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B3C4" w14:textId="77777777" w:rsidR="00462EAC" w:rsidRPr="00462EAC" w:rsidRDefault="00462EAC" w:rsidP="00462EAC">
      <w:pPr>
        <w:rPr>
          <w:b/>
          <w:bCs/>
        </w:rPr>
      </w:pPr>
      <w:r w:rsidRPr="00462EAC">
        <w:rPr>
          <w:b/>
          <w:bCs/>
        </w:rPr>
        <w:t>Caisson de basses compact AMS115</w:t>
      </w:r>
    </w:p>
    <w:p w14:paraId="1E123F72" w14:textId="77777777" w:rsidR="00462EAC" w:rsidRPr="00462EAC" w:rsidRDefault="00462EAC" w:rsidP="00462EAC">
      <w:pPr>
        <w:rPr>
          <w:sz w:val="20"/>
          <w:szCs w:val="20"/>
        </w:rPr>
      </w:pPr>
      <w:r w:rsidRPr="00462EAC">
        <w:rPr>
          <w:sz w:val="20"/>
          <w:szCs w:val="20"/>
        </w:rPr>
        <w:t>SPÉCIFICATIONS TECHNIQUES À L’ATTENTION DES ARCHITECTES ET DES INGÉNIEURS</w:t>
      </w:r>
    </w:p>
    <w:p w14:paraId="3D18B8B4" w14:textId="6536F8D9" w:rsidR="00462EAC" w:rsidRPr="00462EAC" w:rsidRDefault="00462EAC" w:rsidP="00462EAC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7872A562" w14:textId="4B1BDCE5" w:rsidR="00462EAC" w:rsidRDefault="00462EAC" w:rsidP="00462EAC">
      <w:r>
        <w:t xml:space="preserve">Le caisson de basses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un haut-</w:t>
      </w:r>
      <w:proofErr w:type="spellStart"/>
      <w:r>
        <w:t>parleur</w:t>
      </w:r>
      <w:proofErr w:type="spellEnd"/>
      <w:r>
        <w:t xml:space="preserve"> </w:t>
      </w:r>
      <w:proofErr w:type="spellStart"/>
      <w:r>
        <w:t>basse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à haute excursion de 1</w:t>
      </w:r>
      <w:r w:rsidR="00FC3ADD">
        <w:t>5 </w:t>
      </w:r>
      <w:proofErr w:type="spellStart"/>
      <w:r>
        <w:t>pouces</w:t>
      </w:r>
      <w:proofErr w:type="spellEnd"/>
      <w:r>
        <w:t xml:space="preserve"> dans un </w:t>
      </w:r>
      <w:proofErr w:type="spellStart"/>
      <w:r>
        <w:t>boîtier</w:t>
      </w:r>
      <w:proofErr w:type="spellEnd"/>
      <w:r>
        <w:t xml:space="preserve"> à </w:t>
      </w:r>
      <w:proofErr w:type="spellStart"/>
      <w:r>
        <w:t>évent</w:t>
      </w:r>
      <w:proofErr w:type="spellEnd"/>
      <w:r>
        <w:t>.</w:t>
      </w:r>
    </w:p>
    <w:p w14:paraId="613F9231" w14:textId="193B90BB" w:rsidR="00462EAC" w:rsidRDefault="00462EAC" w:rsidP="00462EAC">
      <w:r>
        <w:t xml:space="preserve">Le caisson de basses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</w:t>
      </w:r>
      <w:proofErr w:type="spellStart"/>
      <w:proofErr w:type="gramStart"/>
      <w:r>
        <w:t>suivantes</w:t>
      </w:r>
      <w:proofErr w:type="spellEnd"/>
      <w:r w:rsidR="00FC3ADD">
        <w:t> :</w:t>
      </w:r>
      <w:proofErr w:type="gramEnd"/>
      <w:r>
        <w:t xml:space="preserve"> La </w:t>
      </w:r>
      <w:proofErr w:type="spellStart"/>
      <w:r>
        <w:t>plage</w:t>
      </w:r>
      <w:proofErr w:type="spellEnd"/>
      <w:r>
        <w:t xml:space="preserve"> de </w:t>
      </w:r>
      <w:proofErr w:type="spellStart"/>
      <w:r>
        <w:t>fréquences</w:t>
      </w:r>
      <w:proofErr w:type="spellEnd"/>
      <w:r>
        <w:t xml:space="preserve"> dans </w:t>
      </w:r>
      <w:proofErr w:type="spellStart"/>
      <w:r>
        <w:t>l’axe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comprise entre 3</w:t>
      </w:r>
      <w:r w:rsidR="00FC3ADD">
        <w:t>5 </w:t>
      </w:r>
      <w:r>
        <w:t>Hz et 13</w:t>
      </w:r>
      <w:r w:rsidR="00FC3ADD">
        <w:t>0 </w:t>
      </w:r>
      <w:r>
        <w:t>Hz (-1</w:t>
      </w:r>
      <w:r w:rsidR="00FC3ADD">
        <w:t>0 </w:t>
      </w:r>
      <w:r>
        <w:t xml:space="preserve">dB)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active </w:t>
      </w:r>
      <w:proofErr w:type="spellStart"/>
      <w:r>
        <w:t>recommandés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 sera de 9</w:t>
      </w:r>
      <w:r w:rsidR="00FC3ADD">
        <w:t>0 </w:t>
      </w:r>
      <w:r>
        <w:t>dB SPL (champ libre) et de 9</w:t>
      </w:r>
      <w:r w:rsidR="00FC3ADD">
        <w:t>6 </w:t>
      </w:r>
      <w:r>
        <w:t>dB SPL (demi-</w:t>
      </w:r>
      <w:proofErr w:type="spellStart"/>
      <w:r>
        <w:t>espace</w:t>
      </w:r>
      <w:proofErr w:type="spellEnd"/>
      <w:r>
        <w:t xml:space="preserve">) pour </w:t>
      </w:r>
      <w:r w:rsidR="00FC3ADD">
        <w:t>1 </w:t>
      </w:r>
      <w:r>
        <w:t xml:space="preserve">W à </w:t>
      </w:r>
      <w:r w:rsidR="00FC3ADD">
        <w:t>1 </w:t>
      </w:r>
      <w:r>
        <w:t xml:space="preserve">m dans un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anéchoïque</w:t>
      </w:r>
      <w:proofErr w:type="spellEnd"/>
      <w:r>
        <w:t xml:space="preserve"> avec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d’enceintes</w:t>
      </w:r>
      <w:proofErr w:type="spellEnd"/>
      <w:r>
        <w:t xml:space="preserve"> AMS115. La puissance admissible à long </w:t>
      </w:r>
      <w:proofErr w:type="spellStart"/>
      <w:r>
        <w:t>terme</w:t>
      </w:r>
      <w:proofErr w:type="spellEnd"/>
      <w:r>
        <w:t xml:space="preserve"> sera de 50</w:t>
      </w:r>
      <w:r w:rsidR="00FC3ADD">
        <w:t>0 </w:t>
      </w:r>
      <w:r>
        <w:t xml:space="preserve">W (test de durée de vie </w:t>
      </w:r>
      <w:proofErr w:type="spellStart"/>
      <w:r>
        <w:t>étendue</w:t>
      </w:r>
      <w:proofErr w:type="spellEnd"/>
      <w:r>
        <w:t xml:space="preserve"> </w:t>
      </w:r>
      <w:proofErr w:type="spellStart"/>
      <w:r>
        <w:t>réalisé</w:t>
      </w:r>
      <w:proofErr w:type="spellEnd"/>
      <w:r>
        <w:t xml:space="preserve"> à </w:t>
      </w:r>
      <w:proofErr w:type="spellStart"/>
      <w:r>
        <w:t>l’aide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rose </w:t>
      </w:r>
      <w:proofErr w:type="spellStart"/>
      <w:r>
        <w:t>filtré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conformité</w:t>
      </w:r>
      <w:proofErr w:type="spellEnd"/>
      <w:r>
        <w:t xml:space="preserve"> avec la </w:t>
      </w:r>
      <w:proofErr w:type="spellStart"/>
      <w:r>
        <w:t>norme</w:t>
      </w:r>
      <w:proofErr w:type="spellEnd"/>
      <w:r>
        <w:t xml:space="preserve"> CEI 268-5, au </w:t>
      </w:r>
      <w:proofErr w:type="spellStart"/>
      <w:r>
        <w:t>facteur</w:t>
      </w:r>
      <w:proofErr w:type="spellEnd"/>
      <w:r>
        <w:t xml:space="preserve"> de </w:t>
      </w:r>
      <w:proofErr w:type="spellStart"/>
      <w:r>
        <w:t>crête</w:t>
      </w:r>
      <w:proofErr w:type="spellEnd"/>
      <w:r>
        <w:t xml:space="preserve"> de </w:t>
      </w:r>
      <w:r w:rsidR="00FC3ADD">
        <w:t>6 </w:t>
      </w:r>
      <w:r>
        <w:t>dB, pendant 50</w:t>
      </w:r>
      <w:r w:rsidR="00FC3ADD">
        <w:t>0 </w:t>
      </w:r>
      <w:proofErr w:type="spellStart"/>
      <w:r>
        <w:t>heures</w:t>
      </w:r>
      <w:proofErr w:type="spellEnd"/>
      <w:r>
        <w:t xml:space="preserve">). Le </w:t>
      </w:r>
      <w:proofErr w:type="spellStart"/>
      <w:r>
        <w:t>niveau</w:t>
      </w:r>
      <w:proofErr w:type="spellEnd"/>
      <w:r>
        <w:t xml:space="preserve"> de sortie maximal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sera de 11</w:t>
      </w:r>
      <w:r w:rsidR="00FC3ADD">
        <w:t>7 </w:t>
      </w:r>
      <w:r>
        <w:t>dB SPL (champ libre), 12</w:t>
      </w:r>
      <w:r w:rsidR="00FC3ADD">
        <w:t>3 </w:t>
      </w:r>
      <w:r>
        <w:t>dB (demi-</w:t>
      </w:r>
      <w:proofErr w:type="spellStart"/>
      <w:r>
        <w:t>espace</w:t>
      </w:r>
      <w:proofErr w:type="spellEnd"/>
      <w:r>
        <w:t xml:space="preserve">), et le </w:t>
      </w:r>
      <w:proofErr w:type="spellStart"/>
      <w:r>
        <w:t>niveau</w:t>
      </w:r>
      <w:proofErr w:type="spellEnd"/>
      <w:r>
        <w:t xml:space="preserve"> de sortie maximal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crête</w:t>
      </w:r>
      <w:proofErr w:type="spellEnd"/>
      <w:r>
        <w:t xml:space="preserve"> sera de 12</w:t>
      </w:r>
      <w:r w:rsidR="00FC3ADD">
        <w:t>4 </w:t>
      </w:r>
      <w:r>
        <w:t>dB SPL (champ libre), 13</w:t>
      </w:r>
      <w:r w:rsidR="00FC3ADD">
        <w:t>0 </w:t>
      </w:r>
      <w:r>
        <w:t>dB SPL (demi-</w:t>
      </w:r>
      <w:proofErr w:type="spellStart"/>
      <w:r>
        <w:t>espace</w:t>
      </w:r>
      <w:proofErr w:type="spellEnd"/>
      <w:r>
        <w:t xml:space="preserve">) avec </w:t>
      </w:r>
      <w:proofErr w:type="spellStart"/>
      <w:r>
        <w:t>courbe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Bose</w:t>
      </w:r>
      <w:r>
        <w:t xml:space="preserve"> Professional</w:t>
      </w:r>
      <w:r>
        <w:t>.</w:t>
      </w:r>
    </w:p>
    <w:p w14:paraId="7B5A97A4" w14:textId="4FD3C36E" w:rsidR="00462EAC" w:rsidRDefault="00462EAC" w:rsidP="00462EAC">
      <w:proofErr w:type="spellStart"/>
      <w:r>
        <w:t>L’enceinte</w:t>
      </w:r>
      <w:proofErr w:type="spellEnd"/>
      <w:r>
        <w:t xml:space="preserve"> sera </w:t>
      </w:r>
      <w:proofErr w:type="spellStart"/>
      <w:r>
        <w:t>fabriquée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bouleau</w:t>
      </w:r>
      <w:proofErr w:type="spellEnd"/>
      <w:r>
        <w:t xml:space="preserve"> de la </w:t>
      </w:r>
      <w:proofErr w:type="spellStart"/>
      <w:r>
        <w:t>Baltique</w:t>
      </w:r>
      <w:proofErr w:type="spellEnd"/>
      <w:r>
        <w:t xml:space="preserve"> avec un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FC3ADD">
        <w:t>2 </w:t>
      </w:r>
      <w:r>
        <w:t xml:space="preserve">parties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polyuréthane</w:t>
      </w:r>
      <w:proofErr w:type="spellEnd"/>
      <w:r>
        <w:t xml:space="preserve">. Les </w:t>
      </w:r>
      <w:proofErr w:type="spellStart"/>
      <w:r>
        <w:t>transducteurs</w:t>
      </w:r>
      <w:proofErr w:type="spellEnd"/>
      <w:r>
        <w:t xml:space="preserve"> et les ports </w:t>
      </w:r>
      <w:proofErr w:type="spellStart"/>
      <w:r>
        <w:t>seront</w:t>
      </w:r>
      <w:proofErr w:type="spellEnd"/>
      <w:r>
        <w:t xml:space="preserve"> protégés par </w:t>
      </w:r>
      <w:proofErr w:type="spellStart"/>
      <w:r>
        <w:t>une</w:t>
      </w:r>
      <w:proofErr w:type="spellEnd"/>
      <w:r>
        <w:t xml:space="preserve"> grille </w:t>
      </w:r>
      <w:proofErr w:type="spellStart"/>
      <w:r>
        <w:t>perforée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, de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peinte</w:t>
      </w:r>
      <w:proofErr w:type="spellEnd"/>
      <w:r>
        <w:t xml:space="preserve"> </w:t>
      </w:r>
      <w:proofErr w:type="spellStart"/>
      <w:r>
        <w:t>thermolaquée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posséder</w:t>
      </w:r>
      <w:proofErr w:type="spellEnd"/>
      <w:r>
        <w:t xml:space="preserve"> 1</w:t>
      </w:r>
      <w:r w:rsidR="00FC3ADD">
        <w:t>2 </w:t>
      </w:r>
      <w:r>
        <w:t xml:space="preserve">points de suspension M10 </w:t>
      </w:r>
      <w:proofErr w:type="spellStart"/>
      <w:r>
        <w:t>hermétiques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comportera</w:t>
      </w:r>
      <w:proofErr w:type="spellEnd"/>
      <w:r>
        <w:t xml:space="preserve"> des inserts </w:t>
      </w:r>
      <w:proofErr w:type="spellStart"/>
      <w:r>
        <w:t>filetés</w:t>
      </w:r>
      <w:proofErr w:type="spellEnd"/>
      <w:r>
        <w:t xml:space="preserve"> pour la fixation (</w:t>
      </w:r>
      <w:proofErr w:type="spellStart"/>
      <w:r>
        <w:t>en</w:t>
      </w:r>
      <w:proofErr w:type="spellEnd"/>
      <w:r>
        <w:t xml:space="preserve"> option) de roulettes standard </w:t>
      </w:r>
      <w:proofErr w:type="spellStart"/>
      <w:r>
        <w:t>commercialisées</w:t>
      </w:r>
      <w:proofErr w:type="spellEnd"/>
      <w:r>
        <w:t xml:space="preserve"> par des fabricants tiers.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intègrera</w:t>
      </w:r>
      <w:proofErr w:type="spellEnd"/>
      <w:r>
        <w:t xml:space="preserve"> un </w:t>
      </w:r>
      <w:proofErr w:type="spellStart"/>
      <w:r>
        <w:t>adaptateur</w:t>
      </w:r>
      <w:proofErr w:type="spellEnd"/>
      <w:r>
        <w:t xml:space="preserve"> de </w:t>
      </w:r>
      <w:proofErr w:type="spellStart"/>
      <w:r>
        <w:t>mât</w:t>
      </w:r>
      <w:proofErr w:type="spellEnd"/>
      <w:r>
        <w:t xml:space="preserve"> </w:t>
      </w:r>
      <w:proofErr w:type="spellStart"/>
      <w:r>
        <w:t>d’enceinte</w:t>
      </w:r>
      <w:proofErr w:type="spellEnd"/>
      <w:r>
        <w:t xml:space="preserve"> pour la fixation (</w:t>
      </w:r>
      <w:proofErr w:type="spellStart"/>
      <w:r>
        <w:t>en</w:t>
      </w:r>
      <w:proofErr w:type="spellEnd"/>
      <w:r>
        <w:t xml:space="preserve"> option) d’un </w:t>
      </w:r>
      <w:proofErr w:type="spellStart"/>
      <w:r>
        <w:t>mât</w:t>
      </w:r>
      <w:proofErr w:type="spellEnd"/>
      <w:r>
        <w:t xml:space="preserve"> pour enceintes </w:t>
      </w:r>
      <w:proofErr w:type="spellStart"/>
      <w:r>
        <w:t>filetées</w:t>
      </w:r>
      <w:proofErr w:type="spellEnd"/>
      <w:r>
        <w:t xml:space="preserve"> standard. Il y aura </w:t>
      </w:r>
      <w:r w:rsidR="00FC3ADD">
        <w:t>2 </w:t>
      </w:r>
      <w:r>
        <w:t xml:space="preserve">entrées sur </w:t>
      </w:r>
      <w:proofErr w:type="spellStart"/>
      <w:r>
        <w:t>connecteurs</w:t>
      </w:r>
      <w:proofErr w:type="spellEnd"/>
      <w:r>
        <w:t xml:space="preserve"> Neutrik NL4 </w:t>
      </w:r>
      <w:proofErr w:type="spellStart"/>
      <w:r>
        <w:t>câblés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parallèle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sera </w:t>
      </w:r>
      <w:proofErr w:type="spellStart"/>
      <w:r>
        <w:t>adaptée</w:t>
      </w:r>
      <w:proofErr w:type="spellEnd"/>
      <w:r>
        <w:t xml:space="preserve"> à un usage permanent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un usage </w:t>
      </w:r>
      <w:proofErr w:type="spellStart"/>
      <w:r>
        <w:t>temporaire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aura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</w:t>
      </w:r>
      <w:r w:rsidR="00FC3ADD">
        <w:t>8 </w:t>
      </w:r>
      <w:r>
        <w:t xml:space="preserve">ohms. Les dimensions de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de 47</w:t>
      </w:r>
      <w:r w:rsidR="00FC3ADD">
        <w:t>0 × </w:t>
      </w:r>
      <w:r>
        <w:t>47</w:t>
      </w:r>
      <w:r w:rsidR="00FC3ADD">
        <w:t>0 × </w:t>
      </w:r>
      <w:r>
        <w:t>50</w:t>
      </w:r>
      <w:r w:rsidR="00FC3ADD">
        <w:t>8 </w:t>
      </w:r>
      <w:r>
        <w:t>mm (18,</w:t>
      </w:r>
      <w:r w:rsidR="00FC3ADD">
        <w:t>5 × </w:t>
      </w:r>
      <w:r>
        <w:t>18,</w:t>
      </w:r>
      <w:r w:rsidR="00FC3ADD">
        <w:t>5 × </w:t>
      </w:r>
      <w:r>
        <w:t>20,</w:t>
      </w:r>
      <w:r w:rsidR="00FC3ADD">
        <w:t>0 </w:t>
      </w:r>
      <w:r>
        <w:t xml:space="preserve">po) et son </w:t>
      </w:r>
      <w:proofErr w:type="spellStart"/>
      <w:r>
        <w:t>poids</w:t>
      </w:r>
      <w:proofErr w:type="spellEnd"/>
      <w:r>
        <w:t xml:space="preserve"> net sera de 28,3</w:t>
      </w:r>
      <w:r w:rsidR="00FC3ADD">
        <w:t>9 </w:t>
      </w:r>
      <w:r>
        <w:t>kg (62,6</w:t>
      </w:r>
      <w:r w:rsidR="00FC3ADD">
        <w:t>0 </w:t>
      </w:r>
      <w:r>
        <w:t>lb).</w:t>
      </w:r>
    </w:p>
    <w:p w14:paraId="5ED849BA" w14:textId="4CE4AA00" w:rsidR="00462EAC" w:rsidRDefault="00462EAC" w:rsidP="00462EAC">
      <w:proofErr w:type="spellStart"/>
      <w:r>
        <w:t>L’enceinte</w:t>
      </w:r>
      <w:proofErr w:type="spellEnd"/>
      <w:r>
        <w:t xml:space="preserve"> sera le caisson de basses compact AMS115.</w:t>
      </w:r>
    </w:p>
    <w:p w14:paraId="6A31FA06" w14:textId="77777777" w:rsidR="00A10ECD" w:rsidRPr="00462EAC" w:rsidRDefault="00A10ECD" w:rsidP="00462EAC"/>
    <w:sectPr w:rsidR="00A10ECD" w:rsidRPr="0046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5420" w14:textId="77777777" w:rsidR="00AC6E81" w:rsidRDefault="00AC6E81" w:rsidP="00583198">
      <w:pPr>
        <w:spacing w:after="0" w:line="240" w:lineRule="auto"/>
      </w:pPr>
      <w:r>
        <w:separator/>
      </w:r>
    </w:p>
  </w:endnote>
  <w:endnote w:type="continuationSeparator" w:id="0">
    <w:p w14:paraId="52EB1DF3" w14:textId="77777777" w:rsidR="00AC6E81" w:rsidRDefault="00AC6E81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16F2" w14:textId="77777777" w:rsidR="00AC6E81" w:rsidRDefault="00AC6E81" w:rsidP="00583198">
      <w:pPr>
        <w:spacing w:after="0" w:line="240" w:lineRule="auto"/>
      </w:pPr>
      <w:r>
        <w:separator/>
      </w:r>
    </w:p>
  </w:footnote>
  <w:footnote w:type="continuationSeparator" w:id="0">
    <w:p w14:paraId="7DF60929" w14:textId="77777777" w:rsidR="00AC6E81" w:rsidRDefault="00AC6E81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81"/>
    <w:rsid w:val="001C47E5"/>
    <w:rsid w:val="00325C5E"/>
    <w:rsid w:val="00462EAC"/>
    <w:rsid w:val="00583198"/>
    <w:rsid w:val="00614DEA"/>
    <w:rsid w:val="00A10ECD"/>
    <w:rsid w:val="00AA57FC"/>
    <w:rsid w:val="00AB5905"/>
    <w:rsid w:val="00AC6E81"/>
    <w:rsid w:val="00B510A9"/>
    <w:rsid w:val="00B963E8"/>
    <w:rsid w:val="00BB458D"/>
    <w:rsid w:val="00BE0325"/>
    <w:rsid w:val="00BE2F55"/>
    <w:rsid w:val="00D17AD6"/>
    <w:rsid w:val="00FC3ADD"/>
    <w:rsid w:val="00FD07B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9762"/>
  <w15:chartTrackingRefBased/>
  <w15:docId w15:val="{EFF01737-425D-450E-9C80-669BD0C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1</Pages>
  <Words>335</Words>
  <Characters>1698</Characters>
  <DocSecurity>0</DocSecurity>
  <Lines>28</Lines>
  <Paragraphs>7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2023-07-20T20:52:00Z</dcterms:created>
  <dcterms:modified xsi:type="dcterms:W3CDTF">2023-07-20T20:55:00Z</dcterms:modified>
</cp:coreProperties>
</file>