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EF372" w14:textId="77777777" w:rsidR="007D28C3" w:rsidRDefault="007D28C3" w:rsidP="007D28C3">
      <w:pPr>
        <w:rPr>
          <w:b/>
          <w:bCs/>
        </w:rPr>
      </w:pPr>
      <w:r w:rsidRPr="007D28C3">
        <w:rPr>
          <w:b/>
          <w:bCs/>
        </w:rPr>
        <w:t xml:space="preserve">Subwoofer </w:t>
      </w:r>
      <w:proofErr w:type="spellStart"/>
      <w:r w:rsidRPr="007D28C3">
        <w:rPr>
          <w:b/>
          <w:bCs/>
        </w:rPr>
        <w:t>compacto</w:t>
      </w:r>
      <w:proofErr w:type="spellEnd"/>
      <w:r w:rsidRPr="007D28C3">
        <w:rPr>
          <w:b/>
          <w:bCs/>
        </w:rPr>
        <w:t xml:space="preserve"> con </w:t>
      </w:r>
      <w:proofErr w:type="spellStart"/>
      <w:r w:rsidRPr="007D28C3">
        <w:rPr>
          <w:b/>
          <w:bCs/>
        </w:rPr>
        <w:t>clasificación</w:t>
      </w:r>
      <w:proofErr w:type="spellEnd"/>
      <w:r w:rsidRPr="007D28C3">
        <w:rPr>
          <w:b/>
          <w:bCs/>
        </w:rPr>
        <w:t xml:space="preserve"> para </w:t>
      </w:r>
      <w:proofErr w:type="spellStart"/>
      <w:r w:rsidRPr="007D28C3">
        <w:rPr>
          <w:b/>
          <w:bCs/>
        </w:rPr>
        <w:t>áreas</w:t>
      </w:r>
      <w:proofErr w:type="spellEnd"/>
      <w:r w:rsidRPr="007D28C3">
        <w:rPr>
          <w:b/>
          <w:bCs/>
        </w:rPr>
        <w:t xml:space="preserve"> </w:t>
      </w:r>
      <w:proofErr w:type="spellStart"/>
      <w:r w:rsidRPr="007D28C3">
        <w:rPr>
          <w:b/>
          <w:bCs/>
        </w:rPr>
        <w:t>exteriores</w:t>
      </w:r>
      <w:proofErr w:type="spellEnd"/>
      <w:r w:rsidRPr="007D28C3">
        <w:rPr>
          <w:b/>
          <w:bCs/>
        </w:rPr>
        <w:t xml:space="preserve"> MB210-WR</w:t>
      </w:r>
    </w:p>
    <w:p w14:paraId="674E9D69" w14:textId="4EA5F398" w:rsidR="007D28C3" w:rsidRPr="007D28C3" w:rsidRDefault="007D28C3" w:rsidP="007D28C3">
      <w:pPr>
        <w:rPr>
          <w:sz w:val="20"/>
          <w:szCs w:val="20"/>
        </w:rPr>
      </w:pPr>
      <w:r w:rsidRPr="007D28C3">
        <w:rPr>
          <w:sz w:val="20"/>
          <w:szCs w:val="20"/>
        </w:rPr>
        <w:t>ESPECIFICACIONES PARA ARQUITECTOS E INGENIEROS</w:t>
      </w:r>
    </w:p>
    <w:p w14:paraId="104B65DC" w14:textId="05658913" w:rsidR="00732A36" w:rsidRPr="0087373B" w:rsidRDefault="00732A36" w:rsidP="007D28C3">
      <w:pPr>
        <w:rPr>
          <w:sz w:val="20"/>
          <w:szCs w:val="20"/>
        </w:rPr>
      </w:pPr>
      <w:r w:rsidRPr="0087373B">
        <w:rPr>
          <w:sz w:val="20"/>
          <w:szCs w:val="20"/>
        </w:rPr>
        <w:t>JU</w:t>
      </w:r>
      <w:r w:rsidR="007D28C3">
        <w:rPr>
          <w:sz w:val="20"/>
          <w:szCs w:val="20"/>
        </w:rPr>
        <w:t>LIO DE</w:t>
      </w:r>
      <w:r w:rsidRPr="0087373B">
        <w:rPr>
          <w:sz w:val="20"/>
          <w:szCs w:val="20"/>
        </w:rPr>
        <w:t xml:space="preserve"> 2023</w:t>
      </w:r>
    </w:p>
    <w:p w14:paraId="21DDD34C" w14:textId="7D300319" w:rsidR="009E0FB6" w:rsidRDefault="009E0FB6" w:rsidP="009E0FB6">
      <w:r>
        <w:t xml:space="preserve">El subwoofer </w:t>
      </w:r>
      <w:proofErr w:type="spellStart"/>
      <w:r>
        <w:t>compacto</w:t>
      </w:r>
      <w:proofErr w:type="spellEnd"/>
      <w:r>
        <w:t xml:space="preserve"> con </w:t>
      </w:r>
      <w:proofErr w:type="spellStart"/>
      <w:r>
        <w:t>clasificación</w:t>
      </w:r>
      <w:proofErr w:type="spellEnd"/>
      <w:r>
        <w:t xml:space="preserve"> para </w:t>
      </w:r>
      <w:proofErr w:type="spellStart"/>
      <w:r>
        <w:t>áreas</w:t>
      </w:r>
      <w:proofErr w:type="spellEnd"/>
      <w:r>
        <w:t xml:space="preserve"> </w:t>
      </w:r>
      <w:proofErr w:type="spellStart"/>
      <w:r>
        <w:t>exteriores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contener</w:t>
      </w:r>
      <w:proofErr w:type="spellEnd"/>
      <w:r>
        <w:t xml:space="preserve"> </w:t>
      </w:r>
      <w:r>
        <w:t>2 </w:t>
      </w:r>
      <w:proofErr w:type="spellStart"/>
      <w:r>
        <w:t>transductores</w:t>
      </w:r>
      <w:proofErr w:type="spellEnd"/>
      <w:r>
        <w:t xml:space="preserve"> de </w:t>
      </w:r>
      <w:proofErr w:type="spellStart"/>
      <w:r>
        <w:t>cono</w:t>
      </w:r>
      <w:proofErr w:type="spellEnd"/>
      <w:r>
        <w:t xml:space="preserve"> de 1</w:t>
      </w:r>
      <w:r>
        <w:t>0 </w:t>
      </w:r>
      <w:proofErr w:type="spellStart"/>
      <w:r>
        <w:t>pulg</w:t>
      </w:r>
      <w:proofErr w:type="spellEnd"/>
      <w:r>
        <w:t>.</w:t>
      </w:r>
      <w:r>
        <w:t xml:space="preserve"> de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excursión</w:t>
      </w:r>
      <w:proofErr w:type="spellEnd"/>
      <w:r>
        <w:t xml:space="preserve"> </w:t>
      </w:r>
      <w:proofErr w:type="spellStart"/>
      <w:r>
        <w:t>diseñados</w:t>
      </w:r>
      <w:proofErr w:type="spellEnd"/>
      <w:r>
        <w:t xml:space="preserve"> para </w:t>
      </w:r>
      <w:proofErr w:type="spellStart"/>
      <w:r>
        <w:t>optimizar</w:t>
      </w:r>
      <w:proofErr w:type="spellEnd"/>
      <w:r>
        <w:t xml:space="preserve"> la </w:t>
      </w:r>
      <w:proofErr w:type="spellStart"/>
      <w:r>
        <w:t>respuesta</w:t>
      </w:r>
      <w:proofErr w:type="spellEnd"/>
      <w:r>
        <w:t xml:space="preserve"> de </w:t>
      </w:r>
      <w:proofErr w:type="spellStart"/>
      <w:r>
        <w:t>frecuencia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debajo</w:t>
      </w:r>
      <w:proofErr w:type="spellEnd"/>
      <w:r>
        <w:t xml:space="preserve"> de 30</w:t>
      </w:r>
      <w:r>
        <w:t>0 </w:t>
      </w:r>
      <w:r>
        <w:t>Hz.</w:t>
      </w:r>
    </w:p>
    <w:p w14:paraId="55FFC487" w14:textId="1F81DB8A" w:rsidR="009E0FB6" w:rsidRDefault="009E0FB6" w:rsidP="009E0FB6">
      <w:r>
        <w:t xml:space="preserve">El </w:t>
      </w:r>
      <w:proofErr w:type="spellStart"/>
      <w:r>
        <w:t>altavoz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cumplir</w:t>
      </w:r>
      <w:proofErr w:type="spellEnd"/>
      <w:r>
        <w:t xml:space="preserve"> con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especificaciones</w:t>
      </w:r>
      <w:proofErr w:type="spellEnd"/>
      <w:r>
        <w:t xml:space="preserve"> de </w:t>
      </w:r>
      <w:proofErr w:type="spellStart"/>
      <w:r>
        <w:t>rendimiento</w:t>
      </w:r>
      <w:proofErr w:type="spellEnd"/>
      <w:r>
        <w:t xml:space="preserve">: </w:t>
      </w:r>
      <w:proofErr w:type="spellStart"/>
      <w:r>
        <w:t>el</w:t>
      </w:r>
      <w:proofErr w:type="spellEnd"/>
      <w:r>
        <w:t xml:space="preserve"> </w:t>
      </w:r>
      <w:proofErr w:type="spellStart"/>
      <w:r>
        <w:t>rango</w:t>
      </w:r>
      <w:proofErr w:type="spellEnd"/>
      <w:r>
        <w:t xml:space="preserve"> de </w:t>
      </w:r>
      <w:proofErr w:type="spellStart"/>
      <w:r>
        <w:t>frecuencia</w:t>
      </w:r>
      <w:proofErr w:type="spellEnd"/>
      <w:r>
        <w:t xml:space="preserve"> del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eje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ser de 3</w:t>
      </w:r>
      <w:r>
        <w:t>7 </w:t>
      </w:r>
      <w:r>
        <w:t>Hz a 27</w:t>
      </w:r>
      <w:r>
        <w:t>0 </w:t>
      </w:r>
      <w:r>
        <w:t>Hz (-1</w:t>
      </w:r>
      <w:r>
        <w:t>0 </w:t>
      </w:r>
      <w:r>
        <w:t xml:space="preserve">dB)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ajustes</w:t>
      </w:r>
      <w:proofErr w:type="spellEnd"/>
      <w:r>
        <w:t xml:space="preserve"> </w:t>
      </w:r>
      <w:proofErr w:type="spellStart"/>
      <w:r>
        <w:t>preestablecidos</w:t>
      </w:r>
      <w:proofErr w:type="spellEnd"/>
      <w:r>
        <w:t xml:space="preserve"> de </w:t>
      </w:r>
      <w:proofErr w:type="spellStart"/>
      <w:r>
        <w:t>ecualización</w:t>
      </w:r>
      <w:proofErr w:type="spellEnd"/>
      <w:r>
        <w:t xml:space="preserve"> </w:t>
      </w:r>
      <w:proofErr w:type="spellStart"/>
      <w:r>
        <w:t>recomendados</w:t>
      </w:r>
      <w:proofErr w:type="spellEnd"/>
      <w:r>
        <w:t xml:space="preserve">. La </w:t>
      </w:r>
      <w:proofErr w:type="spellStart"/>
      <w:r>
        <w:t>sensibilidad</w:t>
      </w:r>
      <w:proofErr w:type="spellEnd"/>
      <w:r>
        <w:t xml:space="preserve"> del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ser de 9</w:t>
      </w:r>
      <w:r>
        <w:t>0 </w:t>
      </w:r>
      <w:r>
        <w:t xml:space="preserve">dB SPL </w:t>
      </w:r>
      <w:proofErr w:type="spellStart"/>
      <w:r>
        <w:t>en</w:t>
      </w:r>
      <w:proofErr w:type="spellEnd"/>
      <w:r>
        <w:t xml:space="preserve"> campo libre con </w:t>
      </w:r>
      <w:proofErr w:type="spellStart"/>
      <w:r>
        <w:t>una</w:t>
      </w:r>
      <w:proofErr w:type="spellEnd"/>
      <w:r>
        <w:t xml:space="preserve"> entrada de </w:t>
      </w:r>
      <w:r>
        <w:t>1 </w:t>
      </w:r>
      <w:r>
        <w:t xml:space="preserve">W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altavoz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la </w:t>
      </w:r>
      <w:proofErr w:type="spellStart"/>
      <w:r>
        <w:t>capacidad</w:t>
      </w:r>
      <w:proofErr w:type="spellEnd"/>
      <w:r>
        <w:t xml:space="preserve"> de </w:t>
      </w:r>
      <w:proofErr w:type="spellStart"/>
      <w:r>
        <w:t>producir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salida</w:t>
      </w:r>
      <w:proofErr w:type="spellEnd"/>
      <w:r>
        <w:t xml:space="preserve"> </w:t>
      </w:r>
      <w:proofErr w:type="spellStart"/>
      <w:r>
        <w:t>pico</w:t>
      </w:r>
      <w:proofErr w:type="spellEnd"/>
      <w:r>
        <w:t xml:space="preserve"> de 12</w:t>
      </w:r>
      <w:r>
        <w:t>3 </w:t>
      </w:r>
      <w:r>
        <w:t xml:space="preserve">dB SPL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eje</w:t>
      </w:r>
      <w:proofErr w:type="spellEnd"/>
      <w:r>
        <w:t xml:space="preserve"> a </w:t>
      </w:r>
      <w:r>
        <w:t>1 </w:t>
      </w:r>
      <w:r>
        <w:t xml:space="preserve">metro con la </w:t>
      </w:r>
      <w:proofErr w:type="spellStart"/>
      <w:r>
        <w:t>ecualización</w:t>
      </w:r>
      <w:proofErr w:type="spellEnd"/>
      <w:r>
        <w:t xml:space="preserve"> </w:t>
      </w:r>
      <w:proofErr w:type="spellStart"/>
      <w:r>
        <w:t>recomendada</w:t>
      </w:r>
      <w:proofErr w:type="spellEnd"/>
      <w:r>
        <w:t xml:space="preserve">. Con la carga de </w:t>
      </w:r>
      <w:proofErr w:type="spellStart"/>
      <w:r>
        <w:t>semiespacio</w:t>
      </w:r>
      <w:proofErr w:type="spellEnd"/>
      <w:r>
        <w:t xml:space="preserve"> </w:t>
      </w:r>
      <w:proofErr w:type="spellStart"/>
      <w:r>
        <w:t>acústico</w:t>
      </w:r>
      <w:proofErr w:type="spellEnd"/>
      <w:r>
        <w:t xml:space="preserve"> (</w:t>
      </w:r>
      <w:proofErr w:type="spellStart"/>
      <w:r>
        <w:t>posición</w:t>
      </w:r>
      <w:proofErr w:type="spellEnd"/>
      <w:r>
        <w:t xml:space="preserve"> de </w:t>
      </w:r>
      <w:proofErr w:type="spellStart"/>
      <w:r>
        <w:t>apilamiento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suelo</w:t>
      </w:r>
      <w:proofErr w:type="spellEnd"/>
      <w:r>
        <w:t xml:space="preserve">), la </w:t>
      </w:r>
      <w:proofErr w:type="spellStart"/>
      <w:r>
        <w:t>sensibilidad</w:t>
      </w:r>
      <w:proofErr w:type="spellEnd"/>
      <w:r>
        <w:t xml:space="preserve"> del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ser de 9</w:t>
      </w:r>
      <w:r>
        <w:t>6 </w:t>
      </w:r>
      <w:r>
        <w:t xml:space="preserve">dB SPL </w:t>
      </w:r>
      <w:proofErr w:type="spellStart"/>
      <w:r>
        <w:t>en</w:t>
      </w:r>
      <w:proofErr w:type="spellEnd"/>
      <w:r>
        <w:t xml:space="preserve"> campo libre con </w:t>
      </w:r>
      <w:proofErr w:type="spellStart"/>
      <w:r>
        <w:t>una</w:t>
      </w:r>
      <w:proofErr w:type="spellEnd"/>
      <w:r>
        <w:t xml:space="preserve"> entrada de </w:t>
      </w:r>
      <w:r>
        <w:t>1 </w:t>
      </w:r>
      <w:r>
        <w:t xml:space="preserve">W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altavoz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la </w:t>
      </w:r>
      <w:proofErr w:type="spellStart"/>
      <w:r>
        <w:t>capacidad</w:t>
      </w:r>
      <w:proofErr w:type="spellEnd"/>
      <w:r>
        <w:t xml:space="preserve"> de </w:t>
      </w:r>
      <w:proofErr w:type="spellStart"/>
      <w:r>
        <w:t>producir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salida</w:t>
      </w:r>
      <w:proofErr w:type="spellEnd"/>
      <w:r>
        <w:t xml:space="preserve"> </w:t>
      </w:r>
      <w:proofErr w:type="spellStart"/>
      <w:r>
        <w:t>pico</w:t>
      </w:r>
      <w:proofErr w:type="spellEnd"/>
      <w:r>
        <w:t xml:space="preserve"> de 12</w:t>
      </w:r>
      <w:r>
        <w:t>9 </w:t>
      </w:r>
      <w:r>
        <w:t xml:space="preserve">dB SPL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eje</w:t>
      </w:r>
      <w:proofErr w:type="spellEnd"/>
      <w:r>
        <w:t xml:space="preserve"> a </w:t>
      </w:r>
      <w:r>
        <w:t>1 </w:t>
      </w:r>
      <w:r>
        <w:t xml:space="preserve">metro con la </w:t>
      </w:r>
      <w:proofErr w:type="spellStart"/>
      <w:r>
        <w:t>ecualización</w:t>
      </w:r>
      <w:proofErr w:type="spellEnd"/>
      <w:r>
        <w:t xml:space="preserve"> </w:t>
      </w:r>
      <w:proofErr w:type="spellStart"/>
      <w:r>
        <w:t>recomendada</w:t>
      </w:r>
      <w:proofErr w:type="spellEnd"/>
      <w:r>
        <w:t xml:space="preserve">. La </w:t>
      </w:r>
      <w:proofErr w:type="spellStart"/>
      <w:r>
        <w:t>potencia</w:t>
      </w:r>
      <w:proofErr w:type="spellEnd"/>
      <w:r>
        <w:t xml:space="preserve"> nominal a largo </w:t>
      </w:r>
      <w:proofErr w:type="spellStart"/>
      <w:r>
        <w:t>plazo</w:t>
      </w:r>
      <w:proofErr w:type="spellEnd"/>
      <w:r>
        <w:t xml:space="preserve"> del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ser de 50</w:t>
      </w:r>
      <w:r>
        <w:t>0 </w:t>
      </w:r>
      <w:r>
        <w:t xml:space="preserve">W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impedancia</w:t>
      </w:r>
      <w:proofErr w:type="spellEnd"/>
      <w:r>
        <w:t xml:space="preserve"> de entrada nominal de </w:t>
      </w:r>
      <w:r>
        <w:t>8 </w:t>
      </w:r>
      <w:r w:rsidR="00161588">
        <w:t>Ω</w:t>
      </w:r>
      <w:r>
        <w:t xml:space="preserve">. El </w:t>
      </w:r>
      <w:proofErr w:type="spellStart"/>
      <w:r>
        <w:t>manejo</w:t>
      </w:r>
      <w:proofErr w:type="spellEnd"/>
      <w:r>
        <w:t xml:space="preserve"> de la </w:t>
      </w:r>
      <w:proofErr w:type="spellStart"/>
      <w:r>
        <w:t>potencia</w:t>
      </w:r>
      <w:proofErr w:type="spellEnd"/>
      <w:r>
        <w:t xml:space="preserve"> se </w:t>
      </w:r>
      <w:proofErr w:type="spellStart"/>
      <w:r>
        <w:t>determinará</w:t>
      </w:r>
      <w:proofErr w:type="spellEnd"/>
      <w:r>
        <w:t xml:space="preserve"> </w:t>
      </w:r>
      <w:proofErr w:type="spellStart"/>
      <w:r>
        <w:t>utilizando</w:t>
      </w:r>
      <w:proofErr w:type="spellEnd"/>
      <w:r>
        <w:t xml:space="preserve"> un </w:t>
      </w:r>
      <w:proofErr w:type="spellStart"/>
      <w:r>
        <w:t>ruido</w:t>
      </w:r>
      <w:proofErr w:type="spellEnd"/>
      <w:r>
        <w:t xml:space="preserve"> rosa IEC 268-5 y un factor de cresta de </w:t>
      </w:r>
      <w:r>
        <w:t>6 </w:t>
      </w:r>
      <w:r>
        <w:t xml:space="preserve">dB </w:t>
      </w:r>
      <w:proofErr w:type="spellStart"/>
      <w:r>
        <w:t>durante</w:t>
      </w:r>
      <w:proofErr w:type="spellEnd"/>
      <w:r>
        <w:t xml:space="preserve"> 50</w:t>
      </w:r>
      <w:r>
        <w:t>0 </w:t>
      </w:r>
      <w:r>
        <w:t xml:space="preserve">horas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ajustes</w:t>
      </w:r>
      <w:proofErr w:type="spellEnd"/>
      <w:r>
        <w:t xml:space="preserve"> </w:t>
      </w:r>
      <w:proofErr w:type="spellStart"/>
      <w:r>
        <w:t>preestablecidos</w:t>
      </w:r>
      <w:proofErr w:type="spellEnd"/>
      <w:r>
        <w:t xml:space="preserve"> </w:t>
      </w:r>
      <w:proofErr w:type="spellStart"/>
      <w:r>
        <w:t>recomendados</w:t>
      </w:r>
      <w:proofErr w:type="spellEnd"/>
      <w:r>
        <w:t xml:space="preserve"> del </w:t>
      </w:r>
      <w:proofErr w:type="spellStart"/>
      <w:r>
        <w:t>ecualizador</w:t>
      </w:r>
      <w:proofErr w:type="spellEnd"/>
      <w:r>
        <w:t>.</w:t>
      </w:r>
    </w:p>
    <w:p w14:paraId="77089CBE" w14:textId="5CF9217C" w:rsidR="009E0FB6" w:rsidRDefault="009E0FB6" w:rsidP="009E0FB6">
      <w:r>
        <w:t xml:space="preserve">El </w:t>
      </w:r>
      <w:proofErr w:type="spellStart"/>
      <w:r>
        <w:t>altavoz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fabricado</w:t>
      </w:r>
      <w:proofErr w:type="spellEnd"/>
      <w:r>
        <w:t xml:space="preserve"> con </w:t>
      </w:r>
      <w:proofErr w:type="spellStart"/>
      <w:r>
        <w:t>madera</w:t>
      </w:r>
      <w:proofErr w:type="spellEnd"/>
      <w:r>
        <w:t xml:space="preserve"> </w:t>
      </w:r>
      <w:proofErr w:type="spellStart"/>
      <w:r>
        <w:t>contrachapada</w:t>
      </w:r>
      <w:proofErr w:type="spellEnd"/>
      <w:r>
        <w:t xml:space="preserve"> de </w:t>
      </w:r>
      <w:proofErr w:type="spellStart"/>
      <w:r>
        <w:t>calidad</w:t>
      </w:r>
      <w:proofErr w:type="spellEnd"/>
      <w:r>
        <w:t xml:space="preserve"> para </w:t>
      </w:r>
      <w:proofErr w:type="spellStart"/>
      <w:r>
        <w:t>uso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exteriores</w:t>
      </w:r>
      <w:proofErr w:type="spellEnd"/>
      <w:r>
        <w:t xml:space="preserve"> y </w:t>
      </w:r>
      <w:proofErr w:type="spellStart"/>
      <w:r>
        <w:t>estará</w:t>
      </w:r>
      <w:proofErr w:type="spellEnd"/>
      <w:r>
        <w:t xml:space="preserve"> </w:t>
      </w:r>
      <w:proofErr w:type="spellStart"/>
      <w:r>
        <w:t>protegido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un </w:t>
      </w:r>
      <w:proofErr w:type="spellStart"/>
      <w:r>
        <w:t>recubrimiento</w:t>
      </w:r>
      <w:proofErr w:type="spellEnd"/>
      <w:r>
        <w:t xml:space="preserve"> de </w:t>
      </w:r>
      <w:proofErr w:type="spellStart"/>
      <w:r>
        <w:t>poliurea</w:t>
      </w:r>
      <w:proofErr w:type="spellEnd"/>
      <w:r>
        <w:t xml:space="preserve"> industrial de </w:t>
      </w:r>
      <w:r>
        <w:t>2 </w:t>
      </w:r>
      <w:proofErr w:type="spellStart"/>
      <w:r>
        <w:t>capas</w:t>
      </w:r>
      <w:proofErr w:type="spellEnd"/>
      <w:r>
        <w:t xml:space="preserve">. Se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rejilla</w:t>
      </w:r>
      <w:proofErr w:type="spellEnd"/>
      <w:r>
        <w:t xml:space="preserve"> de </w:t>
      </w:r>
      <w:proofErr w:type="spellStart"/>
      <w:r>
        <w:t>acero</w:t>
      </w:r>
      <w:proofErr w:type="spellEnd"/>
      <w:r>
        <w:t xml:space="preserve"> </w:t>
      </w:r>
      <w:proofErr w:type="spellStart"/>
      <w:r>
        <w:t>inoxidable</w:t>
      </w:r>
      <w:proofErr w:type="spellEnd"/>
      <w:r>
        <w:t xml:space="preserve"> de </w:t>
      </w:r>
      <w:r>
        <w:t>3 </w:t>
      </w:r>
      <w:proofErr w:type="spellStart"/>
      <w:r>
        <w:t>capas</w:t>
      </w:r>
      <w:proofErr w:type="spellEnd"/>
      <w:r>
        <w:t xml:space="preserve"> </w:t>
      </w:r>
      <w:proofErr w:type="spellStart"/>
      <w:r>
        <w:t>recubierta</w:t>
      </w:r>
      <w:proofErr w:type="spellEnd"/>
      <w:r>
        <w:t xml:space="preserve"> de pintura </w:t>
      </w:r>
      <w:proofErr w:type="spellStart"/>
      <w:r>
        <w:t>en</w:t>
      </w:r>
      <w:proofErr w:type="spellEnd"/>
      <w:r>
        <w:t xml:space="preserve"> </w:t>
      </w:r>
      <w:proofErr w:type="spellStart"/>
      <w:r>
        <w:t>polvo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capa</w:t>
      </w:r>
      <w:proofErr w:type="spellEnd"/>
      <w:r>
        <w:t xml:space="preserve"> impermeable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cono</w:t>
      </w:r>
      <w:proofErr w:type="spellEnd"/>
      <w:r>
        <w:t xml:space="preserve"> del woofer 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cubierta</w:t>
      </w:r>
      <w:proofErr w:type="spellEnd"/>
      <w:r>
        <w:t xml:space="preserve"> de entrada </w:t>
      </w:r>
      <w:proofErr w:type="spellStart"/>
      <w:r>
        <w:t>moldeada</w:t>
      </w:r>
      <w:proofErr w:type="spellEnd"/>
      <w:r>
        <w:t xml:space="preserve"> para </w:t>
      </w:r>
      <w:proofErr w:type="spellStart"/>
      <w:r>
        <w:t>cumplir</w:t>
      </w:r>
      <w:proofErr w:type="spellEnd"/>
      <w:r>
        <w:t xml:space="preserve"> con la </w:t>
      </w:r>
      <w:proofErr w:type="spellStart"/>
      <w:r>
        <w:t>clasificación</w:t>
      </w:r>
      <w:proofErr w:type="spellEnd"/>
      <w:r>
        <w:t xml:space="preserve"> de </w:t>
      </w:r>
      <w:proofErr w:type="spellStart"/>
      <w:r>
        <w:t>ambiente</w:t>
      </w:r>
      <w:proofErr w:type="spellEnd"/>
      <w:r>
        <w:t xml:space="preserve"> de </w:t>
      </w:r>
      <w:proofErr w:type="spellStart"/>
      <w:r>
        <w:t>uso</w:t>
      </w:r>
      <w:proofErr w:type="spellEnd"/>
      <w:r>
        <w:t xml:space="preserve"> IEC-60529 de IP55, </w:t>
      </w:r>
      <w:proofErr w:type="spellStart"/>
      <w:r>
        <w:t>apto</w:t>
      </w:r>
      <w:proofErr w:type="spellEnd"/>
      <w:r>
        <w:t xml:space="preserve"> para la </w:t>
      </w:r>
      <w:proofErr w:type="spellStart"/>
      <w:r>
        <w:t>instalación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áreas</w:t>
      </w:r>
      <w:proofErr w:type="spellEnd"/>
      <w:r>
        <w:t xml:space="preserve"> </w:t>
      </w:r>
      <w:proofErr w:type="spellStart"/>
      <w:r>
        <w:t>exteriores</w:t>
      </w:r>
      <w:proofErr w:type="spellEnd"/>
      <w:r>
        <w:t xml:space="preserve"> de </w:t>
      </w:r>
      <w:proofErr w:type="spellStart"/>
      <w:r>
        <w:t>exposición</w:t>
      </w:r>
      <w:proofErr w:type="spellEnd"/>
      <w:r>
        <w:t xml:space="preserve"> </w:t>
      </w:r>
      <w:proofErr w:type="spellStart"/>
      <w:r>
        <w:t>directa</w:t>
      </w:r>
      <w:proofErr w:type="spellEnd"/>
      <w:r>
        <w:t xml:space="preserve">. La </w:t>
      </w:r>
      <w:proofErr w:type="spellStart"/>
      <w:r>
        <w:t>carcasa</w:t>
      </w:r>
      <w:proofErr w:type="spellEnd"/>
      <w:r>
        <w:t xml:space="preserve"> </w:t>
      </w:r>
      <w:proofErr w:type="spellStart"/>
      <w:r>
        <w:t>incorporará</w:t>
      </w:r>
      <w:proofErr w:type="spellEnd"/>
      <w:r>
        <w:t xml:space="preserve"> </w:t>
      </w:r>
      <w:r>
        <w:t>6 </w:t>
      </w:r>
      <w:proofErr w:type="spellStart"/>
      <w:r>
        <w:t>inserciones</w:t>
      </w:r>
      <w:proofErr w:type="spellEnd"/>
      <w:r>
        <w:t xml:space="preserve"> </w:t>
      </w:r>
      <w:proofErr w:type="spellStart"/>
      <w:r>
        <w:t>roscadas</w:t>
      </w:r>
      <w:proofErr w:type="spellEnd"/>
      <w:r>
        <w:t xml:space="preserve"> M8 (3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lado</w:t>
      </w:r>
      <w:proofErr w:type="spellEnd"/>
      <w:r>
        <w:t xml:space="preserve">)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ensamblaje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soportes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 </w:t>
      </w:r>
      <w:proofErr w:type="spellStart"/>
      <w:r>
        <w:t>auxiliares</w:t>
      </w:r>
      <w:proofErr w:type="spellEnd"/>
      <w:r>
        <w:t xml:space="preserve">. Un </w:t>
      </w:r>
      <w:proofErr w:type="spellStart"/>
      <w:r>
        <w:t>único</w:t>
      </w:r>
      <w:proofErr w:type="spellEnd"/>
      <w:r>
        <w:t xml:space="preserve"> </w:t>
      </w:r>
      <w:proofErr w:type="spellStart"/>
      <w:r>
        <w:t>conector</w:t>
      </w:r>
      <w:proofErr w:type="spellEnd"/>
      <w:r>
        <w:t xml:space="preserve"> de entrada de barra de </w:t>
      </w:r>
      <w:proofErr w:type="spellStart"/>
      <w:r>
        <w:t>conexiones</w:t>
      </w:r>
      <w:proofErr w:type="spellEnd"/>
      <w:r>
        <w:t xml:space="preserve"> con </w:t>
      </w:r>
      <w:r>
        <w:t>4 </w:t>
      </w:r>
      <w:proofErr w:type="spellStart"/>
      <w:r>
        <w:t>terminales</w:t>
      </w:r>
      <w:proofErr w:type="spellEnd"/>
      <w:r>
        <w:t xml:space="preserve"> (entrada e </w:t>
      </w:r>
      <w:proofErr w:type="spellStart"/>
      <w:r>
        <w:t>interconexión</w:t>
      </w:r>
      <w:proofErr w:type="spellEnd"/>
      <w:r>
        <w:t xml:space="preserve">)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admitir</w:t>
      </w:r>
      <w:proofErr w:type="spellEnd"/>
      <w:r>
        <w:t xml:space="preserve"> un </w:t>
      </w:r>
      <w:proofErr w:type="spellStart"/>
      <w:r>
        <w:t>cableado</w:t>
      </w:r>
      <w:proofErr w:type="spellEnd"/>
      <w:r>
        <w:t xml:space="preserve"> de </w:t>
      </w:r>
      <w:proofErr w:type="spellStart"/>
      <w:r>
        <w:t>calibre</w:t>
      </w:r>
      <w:proofErr w:type="spellEnd"/>
      <w:r>
        <w:t xml:space="preserve"> 10 </w:t>
      </w:r>
      <w:proofErr w:type="gramStart"/>
      <w:r>
        <w:t>a</w:t>
      </w:r>
      <w:proofErr w:type="gramEnd"/>
      <w:r>
        <w:t xml:space="preserve"> 18. El </w:t>
      </w:r>
      <w:proofErr w:type="spellStart"/>
      <w:r>
        <w:t>altavoz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disponible con un </w:t>
      </w:r>
      <w:proofErr w:type="spellStart"/>
      <w:r>
        <w:t>acabado</w:t>
      </w:r>
      <w:proofErr w:type="spellEnd"/>
      <w:r>
        <w:t xml:space="preserve"> de color </w:t>
      </w:r>
      <w:proofErr w:type="spellStart"/>
      <w:r>
        <w:t>blanco</w:t>
      </w:r>
      <w:proofErr w:type="spellEnd"/>
      <w:r>
        <w:t xml:space="preserve"> o negro (se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pintar</w:t>
      </w:r>
      <w:proofErr w:type="spellEnd"/>
      <w:r>
        <w:t xml:space="preserve">). Las </w:t>
      </w:r>
      <w:proofErr w:type="spellStart"/>
      <w:r>
        <w:t>dimensiones</w:t>
      </w:r>
      <w:proofErr w:type="spellEnd"/>
      <w:r>
        <w:t xml:space="preserve"> del </w:t>
      </w:r>
      <w:proofErr w:type="spellStart"/>
      <w:r>
        <w:t>altavoz</w:t>
      </w:r>
      <w:proofErr w:type="spellEnd"/>
      <w:r>
        <w:t xml:space="preserve"> (alto</w:t>
      </w:r>
      <w:r>
        <w:t xml:space="preserve"> × </w:t>
      </w:r>
      <w:r>
        <w:t>ancho</w:t>
      </w:r>
      <w:r>
        <w:t xml:space="preserve"> × </w:t>
      </w:r>
      <w:proofErr w:type="spellStart"/>
      <w:r>
        <w:t>profundidad</w:t>
      </w:r>
      <w:proofErr w:type="spellEnd"/>
      <w:r>
        <w:t xml:space="preserve">) </w:t>
      </w:r>
      <w:proofErr w:type="spellStart"/>
      <w:r>
        <w:t>deben</w:t>
      </w:r>
      <w:proofErr w:type="spellEnd"/>
      <w:r>
        <w:t xml:space="preserve"> ser de 29</w:t>
      </w:r>
      <w:r>
        <w:t>1 × </w:t>
      </w:r>
      <w:r>
        <w:t>65</w:t>
      </w:r>
      <w:r>
        <w:t>9 × </w:t>
      </w:r>
      <w:r>
        <w:t>48</w:t>
      </w:r>
      <w:r>
        <w:t>4 </w:t>
      </w:r>
      <w:r>
        <w:t>mm (11.</w:t>
      </w:r>
      <w:r>
        <w:t>5 × </w:t>
      </w:r>
      <w:r>
        <w:t>26.</w:t>
      </w:r>
      <w:r>
        <w:t>0 × </w:t>
      </w:r>
      <w:r>
        <w:t>19.</w:t>
      </w:r>
      <w:r>
        <w:t>1 </w:t>
      </w:r>
      <w:proofErr w:type="spellStart"/>
      <w:r>
        <w:t>pulg</w:t>
      </w:r>
      <w:proofErr w:type="spellEnd"/>
      <w:r>
        <w:t>.</w:t>
      </w:r>
      <w:r>
        <w:t xml:space="preserve">) y </w:t>
      </w:r>
      <w:proofErr w:type="spellStart"/>
      <w:r>
        <w:t>el</w:t>
      </w:r>
      <w:proofErr w:type="spellEnd"/>
      <w:r>
        <w:t xml:space="preserve"> peso </w:t>
      </w:r>
      <w:proofErr w:type="spellStart"/>
      <w:r>
        <w:t>neto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ser de 19.</w:t>
      </w:r>
      <w:r>
        <w:t>4 </w:t>
      </w:r>
      <w:r>
        <w:t>kg (42.</w:t>
      </w:r>
      <w:r>
        <w:t>8 </w:t>
      </w:r>
      <w:r>
        <w:t>lb).</w:t>
      </w:r>
    </w:p>
    <w:p w14:paraId="013F5A13" w14:textId="2485B9AA" w:rsidR="0087373B" w:rsidRDefault="009E0FB6" w:rsidP="009E0FB6">
      <w:r>
        <w:t xml:space="preserve">El </w:t>
      </w:r>
      <w:proofErr w:type="spellStart"/>
      <w:r>
        <w:t>altavoz</w:t>
      </w:r>
      <w:proofErr w:type="spellEnd"/>
      <w:r>
        <w:t xml:space="preserve"> del subwoofer </w:t>
      </w:r>
      <w:proofErr w:type="spellStart"/>
      <w:r>
        <w:t>compacto</w:t>
      </w:r>
      <w:proofErr w:type="spellEnd"/>
      <w:r>
        <w:t xml:space="preserve"> con </w:t>
      </w:r>
      <w:proofErr w:type="spellStart"/>
      <w:r>
        <w:t>clasificación</w:t>
      </w:r>
      <w:proofErr w:type="spellEnd"/>
      <w:r>
        <w:t xml:space="preserve"> para </w:t>
      </w:r>
      <w:proofErr w:type="spellStart"/>
      <w:r>
        <w:t>áreas</w:t>
      </w:r>
      <w:proofErr w:type="spellEnd"/>
      <w:r>
        <w:t xml:space="preserve"> </w:t>
      </w:r>
      <w:proofErr w:type="spellStart"/>
      <w:r>
        <w:t>exteriores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modelo</w:t>
      </w:r>
      <w:proofErr w:type="spellEnd"/>
      <w:r>
        <w:t xml:space="preserve"> MB210-WR.</w:t>
      </w:r>
    </w:p>
    <w:p w14:paraId="660B5111" w14:textId="77777777" w:rsidR="009E0FB6" w:rsidRPr="00732A36" w:rsidRDefault="009E0FB6" w:rsidP="009E0FB6"/>
    <w:sectPr w:rsidR="009E0FB6" w:rsidRPr="00732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96797" w14:textId="77777777" w:rsidR="00732A36" w:rsidRDefault="00732A36" w:rsidP="00583198">
      <w:pPr>
        <w:spacing w:after="0" w:line="240" w:lineRule="auto"/>
      </w:pPr>
      <w:r>
        <w:separator/>
      </w:r>
    </w:p>
  </w:endnote>
  <w:endnote w:type="continuationSeparator" w:id="0">
    <w:p w14:paraId="0ACC087C" w14:textId="77777777" w:rsidR="00732A36" w:rsidRDefault="00732A36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0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E7261" w14:textId="77777777" w:rsidR="00732A36" w:rsidRDefault="00732A36" w:rsidP="00583198">
      <w:pPr>
        <w:spacing w:after="0" w:line="240" w:lineRule="auto"/>
      </w:pPr>
      <w:r>
        <w:separator/>
      </w:r>
    </w:p>
  </w:footnote>
  <w:footnote w:type="continuationSeparator" w:id="0">
    <w:p w14:paraId="20B50491" w14:textId="77777777" w:rsidR="00732A36" w:rsidRDefault="00732A36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36"/>
    <w:rsid w:val="00161588"/>
    <w:rsid w:val="001C47E5"/>
    <w:rsid w:val="00325C5E"/>
    <w:rsid w:val="00583198"/>
    <w:rsid w:val="00614DEA"/>
    <w:rsid w:val="00732A36"/>
    <w:rsid w:val="007B0096"/>
    <w:rsid w:val="007D28C3"/>
    <w:rsid w:val="0087373B"/>
    <w:rsid w:val="009E0FB6"/>
    <w:rsid w:val="00A10ECD"/>
    <w:rsid w:val="00AB5905"/>
    <w:rsid w:val="00B510A9"/>
    <w:rsid w:val="00BE0325"/>
    <w:rsid w:val="00D5250D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22CD6"/>
  <w15:chartTrackingRefBased/>
  <w15:docId w15:val="{EE29C8A3-2D9E-4CA3-94A2-5A4F578C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7E5"/>
    <w:rPr>
      <w:rFonts w:ascii="Montserrat" w:hAnsi="Montserrat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4</TotalTime>
  <Pages>1</Pages>
  <Words>425</Words>
  <Characters>2027</Characters>
  <DocSecurity>0</DocSecurity>
  <Lines>33</Lines>
  <Paragraphs>7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2023-07-28T16:09:00Z</dcterms:created>
  <dcterms:modified xsi:type="dcterms:W3CDTF">2023-07-28T16:13:00Z</dcterms:modified>
</cp:coreProperties>
</file>