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F756" w14:textId="540A9226" w:rsidR="00881942" w:rsidRDefault="00881942" w:rsidP="00881942">
      <w:pPr>
        <w:pStyle w:val="paragraph"/>
        <w:spacing w:before="0" w:beforeAutospacing="0" w:after="0" w:afterAutospacing="0"/>
        <w:textAlignment w:val="baseline"/>
        <w:rPr>
          <w:sz w:val="18"/>
          <w:szCs w:val="18"/>
          <w:rFonts w:ascii="Segoe UI" w:hAnsi="Segoe UI" w:cs="Segoe UI" w:hint="eastAsia" w:eastAsia="MS Mincho"/>
        </w:rPr>
      </w:pPr>
      <w:r>
        <w:rPr>
          <w:sz w:val="22"/>
          <w:szCs w:val="22"/>
          <w:rStyle w:val="normaltextrun"/>
          <w:rFonts w:ascii="Calibri" w:hAnsi="Calibri" w:hint="eastAsia" w:eastAsia="MS Mincho"/>
        </w:rPr>
        <w:t xml:space="preserve">アップデート: </w:t>
      </w:r>
      <w:r>
        <w:rPr>
          <w:sz w:val="22"/>
          <w:szCs w:val="22"/>
          <w:rStyle w:val="normaltextrun"/>
          <w:rFonts w:ascii="Calibri" w:hAnsi="Calibri" w:hint="eastAsia" w:eastAsia="MS Mincho"/>
        </w:rPr>
        <w:t xml:space="preserve"> </w:t>
      </w:r>
      <w:r>
        <w:rPr>
          <w:sz w:val="22"/>
          <w:szCs w:val="22"/>
          <w:rStyle w:val="normaltextrun"/>
          <w:rFonts w:ascii="Calibri" w:hAnsi="Calibri" w:hint="eastAsia" w:eastAsia="MS Mincho"/>
        </w:rPr>
        <w:t xml:space="preserve">2020年2月20日</w:t>
      </w:r>
      <w:r>
        <w:rPr>
          <w:sz w:val="22"/>
          <w:szCs w:val="22"/>
          <w:rFonts w:ascii="Calibri" w:hAnsi="Calibri" w:hint="eastAsia" w:eastAsia="MS Mincho"/>
        </w:rPr>
        <w:t xml:space="preserve"> - </w:t>
      </w:r>
      <w:r>
        <w:rPr>
          <w:sz w:val="22"/>
          <w:szCs w:val="22"/>
          <w:rStyle w:val="spellingerror"/>
          <w:rFonts w:ascii="Calibri" w:hAnsi="Calibri" w:hint="eastAsia" w:eastAsia="MS Mincho"/>
        </w:rPr>
        <w:t xml:space="preserve">FreeSpace</w:t>
      </w:r>
      <w:r>
        <w:rPr>
          <w:sz w:val="22"/>
          <w:szCs w:val="22"/>
          <w:rStyle w:val="normaltextrun"/>
          <w:rFonts w:ascii="Calibri" w:hAnsi="Calibri" w:hint="eastAsia" w:eastAsia="MS Mincho"/>
        </w:rPr>
        <w:t xml:space="preserve"> 3のSKUについて（</w:t>
      </w:r>
      <w:r>
        <w:rPr>
          <w:sz w:val="22"/>
          <w:szCs w:val="22"/>
          <w:rStyle w:val="spellingerror"/>
          <w:rFonts w:ascii="Calibri" w:hAnsi="Calibri" w:hint="eastAsia" w:eastAsia="MS Mincho"/>
        </w:rPr>
        <w:t xml:space="preserve">EdgeMax</w:t>
      </w:r>
      <w:r>
        <w:rPr>
          <w:sz w:val="22"/>
          <w:szCs w:val="22"/>
          <w:rStyle w:val="normaltextrun"/>
          <w:rFonts w:ascii="Calibri" w:hAnsi="Calibri" w:hint="eastAsia" w:eastAsia="MS Mincho"/>
        </w:rPr>
        <w:t xml:space="preserve">アップデート情報への補足）</w:t>
      </w:r>
      <w:r>
        <w:rPr>
          <w:sz w:val="22"/>
          <w:szCs w:val="22"/>
          <w:rStyle w:val="eop"/>
          <w:rFonts w:ascii="Calibri" w:hAnsi="Calibri" w:hint="eastAsia" w:eastAsia="MS Mincho"/>
        </w:rPr>
        <w:t xml:space="preserve"> </w:t>
      </w:r>
    </w:p>
    <w:p w14:paraId="13CB8D37" w14:textId="77777777" w:rsidR="00881942" w:rsidRDefault="00881942" w:rsidP="00881942">
      <w:pPr>
        <w:pStyle w:val="paragraph"/>
        <w:spacing w:before="0" w:beforeAutospacing="0" w:after="0" w:afterAutospacing="0"/>
        <w:textAlignment w:val="baseline"/>
        <w:rPr>
          <w:sz w:val="18"/>
          <w:szCs w:val="18"/>
          <w:rFonts w:ascii="Segoe UI" w:hAnsi="Segoe UI" w:cs="Segoe UI" w:hint="eastAsia" w:eastAsia="MS Mincho"/>
        </w:rPr>
      </w:pPr>
      <w:r>
        <w:rPr>
          <w:rStyle w:val="eop"/>
          <w:sz w:val="22"/>
          <w:szCs w:val="22"/>
          <w:rFonts w:ascii="Calibri" w:hAnsi="Calibri" w:hint="eastAsia" w:eastAsia="MS Mincho"/>
        </w:rPr>
        <w:t xml:space="preserve"> </w:t>
      </w:r>
    </w:p>
    <w:p w14:paraId="02F52AD6" w14:textId="77777777" w:rsidR="00881942" w:rsidRDefault="00881942" w:rsidP="00881942">
      <w:pPr>
        <w:pStyle w:val="paragraph"/>
        <w:spacing w:before="0" w:beforeAutospacing="0" w:after="0" w:afterAutospacing="0"/>
        <w:textAlignment w:val="baseline"/>
        <w:rPr>
          <w:sz w:val="18"/>
          <w:szCs w:val="18"/>
          <w:rFonts w:ascii="Segoe UI" w:hAnsi="Segoe UI" w:cs="Segoe UI" w:hint="eastAsia" w:eastAsia="MS Mincho"/>
        </w:rPr>
      </w:pPr>
      <w:r>
        <w:rPr>
          <w:sz w:val="22"/>
          <w:szCs w:val="22"/>
          <w:rStyle w:val="normaltextrun"/>
          <w:rFonts w:ascii="Calibri" w:hAnsi="Calibri" w:hint="eastAsia" w:eastAsia="MS Mincho"/>
        </w:rPr>
        <w:t xml:space="preserve">先日、</w:t>
      </w:r>
      <w:r>
        <w:rPr>
          <w:sz w:val="22"/>
          <w:szCs w:val="22"/>
          <w:rStyle w:val="spellingerror"/>
          <w:rFonts w:ascii="Calibri" w:hAnsi="Calibri" w:hint="eastAsia" w:eastAsia="MS Mincho"/>
        </w:rPr>
        <w:t xml:space="preserve">FreeSpace</w:t>
      </w:r>
      <w:r>
        <w:rPr>
          <w:sz w:val="22"/>
          <w:szCs w:val="22"/>
          <w:rStyle w:val="normaltextrun"/>
          <w:rFonts w:ascii="Calibri" w:hAnsi="Calibri" w:hint="eastAsia" w:eastAsia="MS Mincho"/>
        </w:rPr>
        <w:t xml:space="preserve"> 3のSKUが新たに4つ登録されました。</w:t>
      </w:r>
      <w:r>
        <w:rPr>
          <w:sz w:val="22"/>
          <w:szCs w:val="22"/>
          <w:rStyle w:val="normaltextrun"/>
          <w:rFonts w:ascii="Calibri" w:hAnsi="Calibri" w:hint="eastAsia" w:eastAsia="MS Mincho"/>
        </w:rPr>
        <w:t xml:space="preserve">アンカーとバッフルの素材が、PC/ABSから食用油に対する耐性がより高いPC-PBT樹脂とダイキャストアルミニウムに変更されました。</w:t>
      </w:r>
      <w:r>
        <w:rPr>
          <w:sz w:val="22"/>
          <w:szCs w:val="22"/>
          <w:rStyle w:val="normaltextrun"/>
          <w:rFonts w:ascii="Calibri" w:hAnsi="Calibri" w:hint="eastAsia" w:eastAsia="MS Mincho"/>
        </w:rPr>
        <w:t xml:space="preserve">  </w:t>
      </w:r>
      <w:r>
        <w:rPr>
          <w:sz w:val="22"/>
          <w:szCs w:val="22"/>
          <w:rStyle w:val="normaltextrun"/>
          <w:rFonts w:ascii="Calibri" w:hAnsi="Calibri" w:hint="eastAsia" w:eastAsia="MS Mincho"/>
        </w:rPr>
        <w:t xml:space="preserve">安全ケーブルは、すべての状況で補助的な固定機構として使用が推奨されていますが、新しいSKUでは、これらの改善により、各地域の規格や規制で必要となる場合を除いて、</w:t>
      </w:r>
      <w:r>
        <w:rPr>
          <w:sz w:val="22"/>
          <w:szCs w:val="22"/>
          <w:rStyle w:val="normaltextrun"/>
          <w:u w:val="single"/>
          <w:rFonts w:ascii="Calibri" w:hAnsi="Calibri" w:hint="eastAsia" w:eastAsia="MS Mincho"/>
        </w:rPr>
        <w:t xml:space="preserve">安全ケーブルの使用は必須ではなくなりました</w:t>
      </w:r>
      <w:r>
        <w:rPr>
          <w:sz w:val="22"/>
          <w:szCs w:val="22"/>
          <w:rStyle w:val="normaltextrun"/>
          <w:rFonts w:ascii="Calibri" w:hAnsi="Calibri" w:hint="eastAsia" w:eastAsia="MS Mincho"/>
        </w:rPr>
        <w:t xml:space="preserve">。そのため、新しいSKUに安全ケーブルは同梱されません。</w:t>
      </w:r>
      <w:r>
        <w:rPr>
          <w:sz w:val="22"/>
          <w:szCs w:val="22"/>
          <w:rStyle w:val="normaltextrun"/>
          <w:rFonts w:ascii="Calibri" w:hAnsi="Calibri" w:hint="eastAsia" w:eastAsia="MS Mincho"/>
        </w:rPr>
        <w:t xml:space="preserve">ただし、食用油に晒される場所に設置された</w:t>
      </w:r>
      <w:r>
        <w:rPr>
          <w:sz w:val="22"/>
          <w:szCs w:val="22"/>
          <w:rStyle w:val="spellingerror"/>
          <w:rFonts w:ascii="Calibri" w:hAnsi="Calibri" w:hint="eastAsia" w:eastAsia="MS Mincho"/>
        </w:rPr>
        <w:t xml:space="preserve">FreeSpace</w:t>
      </w:r>
      <w:r>
        <w:rPr>
          <w:sz w:val="22"/>
          <w:szCs w:val="22"/>
          <w:rStyle w:val="normaltextrun"/>
          <w:rFonts w:ascii="Calibri" w:hAnsi="Calibri" w:hint="eastAsia" w:eastAsia="MS Mincho"/>
        </w:rPr>
        <w:t xml:space="preserve"> 3が以前のSKUの場合（および</w:t>
      </w:r>
      <w:r>
        <w:rPr>
          <w:sz w:val="22"/>
          <w:szCs w:val="22"/>
          <w:rStyle w:val="spellingerror"/>
          <w:rFonts w:ascii="Calibri" w:hAnsi="Calibri" w:hint="eastAsia" w:eastAsia="MS Mincho"/>
        </w:rPr>
        <w:t xml:space="preserve">FreeSpace</w:t>
      </w:r>
      <w:r>
        <w:rPr>
          <w:sz w:val="22"/>
          <w:szCs w:val="22"/>
          <w:rStyle w:val="normaltextrun"/>
          <w:rFonts w:ascii="Calibri" w:hAnsi="Calibri" w:hint="eastAsia" w:eastAsia="MS Mincho"/>
        </w:rPr>
        <w:t xml:space="preserve"> DSのSKUで引き続き必要になる場合）は、安全ケーブルの使用が必須となります。</w:t>
      </w:r>
      <w:r>
        <w:rPr>
          <w:sz w:val="22"/>
          <w:szCs w:val="22"/>
          <w:rStyle w:val="eop"/>
          <w:rFonts w:ascii="Calibri" w:hAnsi="Calibri" w:hint="eastAsia" w:eastAsia="MS Mincho"/>
        </w:rPr>
        <w:t xml:space="preserve"> </w:t>
      </w:r>
    </w:p>
    <w:p w14:paraId="3303CD83" w14:textId="77777777" w:rsidR="003B6957" w:rsidRDefault="00B471B9"/>
    <w:sectPr w:rsidR="003B6957" w:rsidSect="0062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42"/>
    <w:rsid w:val="006242CF"/>
    <w:rsid w:val="00881942"/>
    <w:rsid w:val="009358F3"/>
    <w:rsid w:val="00B4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AF194"/>
  <w15:chartTrackingRefBased/>
  <w15:docId w15:val="{FE3451A6-6491-EC47-B288-42FABC46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1942"/>
    <w:pPr>
      <w:spacing w:before="100" w:beforeAutospacing="1" w:after="100" w:afterAutospacing="1"/>
    </w:pPr>
    <w:rPr>
      <w:rFonts w:ascii="Times New Roman" w:eastAsia="MS Mincho" w:hAnsi="Times New Roman" w:cs="Times New Roman"/>
    </w:rPr>
  </w:style>
  <w:style w:type="character" w:customStyle="1" w:styleId="normaltextrun">
    <w:name w:val="normaltextrun"/>
    <w:basedOn w:val="DefaultParagraphFont"/>
    <w:rsid w:val="00881942"/>
  </w:style>
  <w:style w:type="character" w:customStyle="1" w:styleId="spellingerror">
    <w:name w:val="spellingerror"/>
    <w:basedOn w:val="DefaultParagraphFont"/>
    <w:rsid w:val="00881942"/>
  </w:style>
  <w:style w:type="character" w:customStyle="1" w:styleId="eop">
    <w:name w:val="eop"/>
    <w:basedOn w:val="DefaultParagraphFont"/>
    <w:rsid w:val="00881942"/>
  </w:style>
  <w:style w:type="paragraph" w:styleId="BalloonText">
    <w:name w:val="Balloon Text"/>
    <w:basedOn w:val="Normal"/>
    <w:link w:val="BalloonTextChar"/>
    <w:uiPriority w:val="99"/>
    <w:semiHidden/>
    <w:unhideWhenUsed/>
    <w:rsid w:val="00B471B9"/>
    <w:rPr>
      <w:rFonts w:ascii="Times New Roman" w:hAnsi="Times New Roman" w:cs="Times New Roman" w:eastAsia="MS Mincho"/>
      <w:sz w:val="18"/>
      <w:szCs w:val="18"/>
    </w:rPr>
  </w:style>
  <w:style w:type="character" w:customStyle="1" w:styleId="BalloonTextChar">
    <w:name w:val="Balloon Text Char"/>
    <w:basedOn w:val="DefaultParagraphFont"/>
    <w:link w:val="BalloonText"/>
    <w:uiPriority w:val="99"/>
    <w:semiHidden/>
    <w:rsid w:val="00B471B9"/>
    <w:rPr>
      <w:rFonts w:ascii="Times New Roman" w:hAnsi="Times New Roman" w:cs="Times New Roman"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89250">
      <w:bodyDiv w:val="1"/>
      <w:marLeft w:val="0"/>
      <w:marRight w:val="0"/>
      <w:marTop w:val="0"/>
      <w:marBottom w:val="0"/>
      <w:divBdr>
        <w:top w:val="none" w:sz="0" w:space="0" w:color="auto"/>
        <w:left w:val="none" w:sz="0" w:space="0" w:color="auto"/>
        <w:bottom w:val="none" w:sz="0" w:space="0" w:color="auto"/>
        <w:right w:val="none" w:sz="0" w:space="0" w:color="auto"/>
      </w:divBdr>
      <w:divsChild>
        <w:div w:id="419107310">
          <w:marLeft w:val="0"/>
          <w:marRight w:val="0"/>
          <w:marTop w:val="0"/>
          <w:marBottom w:val="0"/>
          <w:divBdr>
            <w:top w:val="none" w:sz="0" w:space="0" w:color="auto"/>
            <w:left w:val="none" w:sz="0" w:space="0" w:color="auto"/>
            <w:bottom w:val="none" w:sz="0" w:space="0" w:color="auto"/>
            <w:right w:val="none" w:sz="0" w:space="0" w:color="auto"/>
          </w:divBdr>
        </w:div>
        <w:div w:id="1489714066">
          <w:marLeft w:val="0"/>
          <w:marRight w:val="0"/>
          <w:marTop w:val="0"/>
          <w:marBottom w:val="0"/>
          <w:divBdr>
            <w:top w:val="none" w:sz="0" w:space="0" w:color="auto"/>
            <w:left w:val="none" w:sz="0" w:space="0" w:color="auto"/>
            <w:bottom w:val="none" w:sz="0" w:space="0" w:color="auto"/>
            <w:right w:val="none" w:sz="0" w:space="0" w:color="auto"/>
          </w:divBdr>
        </w:div>
        <w:div w:id="160795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cp:revision>
  <dcterms:created xsi:type="dcterms:W3CDTF">2020-01-30T17:58:00Z</dcterms:created>
  <dcterms:modified xsi:type="dcterms:W3CDTF">2020-01-30T19:15:00Z</dcterms:modified>
</cp:coreProperties>
</file>