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C3D1" w14:textId="3FD24CC5" w:rsidR="001C71B1" w:rsidRPr="00581C48" w:rsidRDefault="001C71B1" w:rsidP="001C71B1">
      <w:pPr>
        <w:rPr>
          <w:rFonts w:ascii="Arial" w:hAnsi="Arial"/>
          <w:b/>
          <w:bCs/>
        </w:rPr>
      </w:pPr>
      <w:r w:rsidRPr="00581C48">
        <w:rPr>
          <w:rFonts w:ascii="Arial" w:hAnsi="Arial"/>
          <w:b/>
          <w:bCs/>
        </w:rPr>
        <w:t>Altavoz de techo premium EdgeMax EM90</w:t>
      </w:r>
      <w:r w:rsidR="00C309E5">
        <w:rPr>
          <w:rFonts w:ascii="Arial" w:hAnsi="Arial"/>
          <w:b/>
          <w:bCs/>
        </w:rPr>
        <w:t>-LP</w:t>
      </w:r>
    </w:p>
    <w:p w14:paraId="5F144923" w14:textId="77777777" w:rsidR="001C71B1" w:rsidRPr="00581C48" w:rsidRDefault="001C71B1" w:rsidP="001C71B1">
      <w:pPr>
        <w:rPr>
          <w:rFonts w:ascii="Arial" w:hAnsi="Arial"/>
          <w:sz w:val="20"/>
          <w:szCs w:val="20"/>
        </w:rPr>
      </w:pPr>
      <w:r w:rsidRPr="00581C48">
        <w:rPr>
          <w:rFonts w:ascii="Arial" w:hAnsi="Arial"/>
          <w:sz w:val="20"/>
          <w:szCs w:val="20"/>
        </w:rPr>
        <w:t>ESPECIFICACIONES PARA ARQUITECTOS E INGENIEROS</w:t>
      </w:r>
    </w:p>
    <w:p w14:paraId="2846A25A" w14:textId="684EA2A9" w:rsidR="001C71B1" w:rsidRPr="00581C48" w:rsidRDefault="00C309E5" w:rsidP="001C71B1">
      <w:pPr>
        <w:rPr>
          <w:rFonts w:ascii="Arial" w:hAnsi="Arial"/>
          <w:sz w:val="20"/>
          <w:szCs w:val="20"/>
        </w:rPr>
      </w:pPr>
      <w:r>
        <w:rPr>
          <w:rFonts w:ascii="Arial" w:hAnsi="Arial"/>
          <w:sz w:val="20"/>
          <w:szCs w:val="20"/>
        </w:rPr>
        <w:t>MARZO</w:t>
      </w:r>
      <w:r w:rsidR="001C71B1" w:rsidRPr="00581C48">
        <w:rPr>
          <w:rFonts w:ascii="Arial" w:hAnsi="Arial"/>
          <w:sz w:val="20"/>
          <w:szCs w:val="20"/>
        </w:rPr>
        <w:t xml:space="preserve"> DEL 202</w:t>
      </w:r>
      <w:r>
        <w:rPr>
          <w:rFonts w:ascii="Arial" w:hAnsi="Arial"/>
          <w:sz w:val="20"/>
          <w:szCs w:val="20"/>
        </w:rPr>
        <w:t>6</w:t>
      </w:r>
    </w:p>
    <w:p w14:paraId="38CF19FB" w14:textId="342FB702" w:rsidR="001C71B1" w:rsidRPr="00581C48" w:rsidRDefault="001C71B1" w:rsidP="001C71B1">
      <w:pPr>
        <w:rPr>
          <w:rFonts w:ascii="Arial" w:hAnsi="Arial"/>
        </w:rPr>
      </w:pPr>
      <w:r w:rsidRPr="00581C48">
        <w:rPr>
          <w:rFonts w:ascii="Arial" w:hAnsi="Arial"/>
        </w:rPr>
        <w:t>Este altavoz de 2</w:t>
      </w:r>
      <w:r w:rsidR="004C6542" w:rsidRPr="00581C48">
        <w:rPr>
          <w:rFonts w:ascii="Arial" w:hAnsi="Arial"/>
        </w:rPr>
        <w:t> </w:t>
      </w:r>
      <w:r w:rsidRPr="00581C48">
        <w:rPr>
          <w:rFonts w:ascii="Arial" w:hAnsi="Arial"/>
        </w:rPr>
        <w:t xml:space="preserve">vías y de rango completo debe tener un solo driver de compresión de frecuencia media/alta con bobina de voz de 33 mm (1.3 pulg.) con un dispositivo PhaseGuide y un único transductor cónico de </w:t>
      </w:r>
      <w:r w:rsidR="00DD4973">
        <w:rPr>
          <w:rFonts w:ascii="Arial" w:hAnsi="Arial"/>
        </w:rPr>
        <w:t>13</w:t>
      </w:r>
      <w:r w:rsidRPr="00581C48">
        <w:rPr>
          <w:rFonts w:ascii="Arial" w:hAnsi="Arial"/>
        </w:rPr>
        <w:t>.3 cm (</w:t>
      </w:r>
      <w:r w:rsidR="00DD4973">
        <w:rPr>
          <w:rFonts w:ascii="Arial" w:hAnsi="Arial"/>
        </w:rPr>
        <w:t>5.25</w:t>
      </w:r>
      <w:r w:rsidRPr="00581C48">
        <w:rPr>
          <w:rFonts w:ascii="Arial" w:hAnsi="Arial"/>
        </w:rPr>
        <w:t> pulg.). El altavoz debe tener una red de crossover pasivo con un punto de crossover de 1000 Hz.</w:t>
      </w:r>
    </w:p>
    <w:p w14:paraId="7C24905D" w14:textId="33A9F91D" w:rsidR="001C71B1" w:rsidRPr="00581C48" w:rsidRDefault="001C71B1" w:rsidP="001C71B1">
      <w:pPr>
        <w:rPr>
          <w:rFonts w:ascii="Arial" w:hAnsi="Arial"/>
        </w:rPr>
      </w:pPr>
      <w:r w:rsidRPr="00581C48">
        <w:rPr>
          <w:rFonts w:ascii="Arial" w:hAnsi="Arial"/>
        </w:rPr>
        <w:t>El altavoz de 2</w:t>
      </w:r>
      <w:r w:rsidR="004C6542" w:rsidRPr="00581C48">
        <w:rPr>
          <w:rFonts w:ascii="Arial" w:hAnsi="Arial"/>
        </w:rPr>
        <w:t> </w:t>
      </w:r>
      <w:r w:rsidRPr="00581C48">
        <w:rPr>
          <w:rFonts w:ascii="Arial" w:hAnsi="Arial"/>
        </w:rPr>
        <w:t>vías y de rango completo debe cumplir con las siguientes especificaciones de rendimiento: La respuesta de frecuencia del sistema en el eje debe ser de 45</w:t>
      </w:r>
      <w:r w:rsidR="004C6542" w:rsidRPr="00581C48">
        <w:rPr>
          <w:rFonts w:ascii="Arial" w:hAnsi="Arial"/>
        </w:rPr>
        <w:t xml:space="preserve"> Hz </w:t>
      </w:r>
      <w:r w:rsidRPr="00581C48">
        <w:rPr>
          <w:rFonts w:ascii="Arial" w:hAnsi="Arial"/>
        </w:rPr>
        <w:t xml:space="preserve">a </w:t>
      </w:r>
      <w:r w:rsidR="00DD4973">
        <w:rPr>
          <w:rFonts w:ascii="Arial" w:hAnsi="Arial"/>
        </w:rPr>
        <w:t>19</w:t>
      </w:r>
      <w:r w:rsidR="004C6542" w:rsidRPr="00581C48">
        <w:rPr>
          <w:rFonts w:ascii="Arial" w:hAnsi="Arial"/>
        </w:rPr>
        <w:t> </w:t>
      </w:r>
      <w:r w:rsidRPr="00581C48">
        <w:rPr>
          <w:rFonts w:ascii="Arial" w:hAnsi="Arial"/>
        </w:rPr>
        <w:t>kHz (-10</w:t>
      </w:r>
      <w:bookmarkStart w:id="0" w:name="OLE_LINK7"/>
      <w:r w:rsidRPr="00581C48">
        <w:rPr>
          <w:rFonts w:ascii="Arial" w:hAnsi="Arial"/>
        </w:rPr>
        <w:t> </w:t>
      </w:r>
      <w:bookmarkEnd w:id="0"/>
      <w:r w:rsidRPr="00581C48">
        <w:rPr>
          <w:rFonts w:ascii="Arial" w:hAnsi="Arial"/>
        </w:rPr>
        <w:t>dB) con el uso de ecualización activa recomendada. La sensibilidad del altavoz debe ser de 9</w:t>
      </w:r>
      <w:r w:rsidR="00DD4973">
        <w:rPr>
          <w:rFonts w:ascii="Arial" w:hAnsi="Arial"/>
        </w:rPr>
        <w:t>5</w:t>
      </w:r>
      <w:r w:rsidRPr="00581C48">
        <w:rPr>
          <w:rFonts w:ascii="Arial" w:hAnsi="Arial"/>
        </w:rPr>
        <w:t xml:space="preserve"> dB SPL en un entorno de 1/8 de espacio (carga en esquina) con la ecualización activa recomendada y entrada de 1 W a 1 metro. La clasificación de manejo de potencia a largo plazo debe ser de </w:t>
      </w:r>
      <w:r w:rsidR="00FF7C47">
        <w:rPr>
          <w:rFonts w:ascii="Arial" w:hAnsi="Arial"/>
        </w:rPr>
        <w:t>4</w:t>
      </w:r>
      <w:r w:rsidRPr="00581C48">
        <w:rPr>
          <w:rFonts w:ascii="Arial" w:hAnsi="Arial"/>
        </w:rPr>
        <w:t>0 W (metodología de prueba AES que utiliza ruido del sistema IEC de 2 horas de duración). La salida continua máxima debe ser de 11</w:t>
      </w:r>
      <w:r w:rsidR="00FF7C47">
        <w:rPr>
          <w:rFonts w:ascii="Arial" w:hAnsi="Arial"/>
        </w:rPr>
        <w:t>1</w:t>
      </w:r>
      <w:r w:rsidRPr="00581C48">
        <w:rPr>
          <w:rFonts w:ascii="Arial" w:hAnsi="Arial"/>
        </w:rPr>
        <w:t> dB SPL y la salida pico máxima debe ser de 1</w:t>
      </w:r>
      <w:r w:rsidR="00FF7C47">
        <w:rPr>
          <w:rFonts w:ascii="Arial" w:hAnsi="Arial"/>
        </w:rPr>
        <w:t>17</w:t>
      </w:r>
      <w:r w:rsidRPr="00581C48">
        <w:rPr>
          <w:rFonts w:ascii="Arial" w:hAnsi="Arial"/>
        </w:rPr>
        <w:t xml:space="preserve"> dB SPL, ambos en un entorno de 1/8 de espacio (carga en esquina) con la ecualización activa recomendada. El patrón de cobertura nominal debe ser de 90° horizontal y </w:t>
      </w:r>
      <w:r w:rsidR="00FF7C47">
        <w:rPr>
          <w:rFonts w:ascii="Arial" w:hAnsi="Arial"/>
        </w:rPr>
        <w:t>80</w:t>
      </w:r>
      <w:r w:rsidRPr="00581C48">
        <w:rPr>
          <w:rFonts w:ascii="Arial" w:hAnsi="Arial"/>
        </w:rPr>
        <w:t xml:space="preserve">° vertical (de 0° a </w:t>
      </w:r>
      <w:r w:rsidR="00FF7C47">
        <w:rPr>
          <w:rFonts w:ascii="Arial" w:hAnsi="Arial"/>
        </w:rPr>
        <w:t>80</w:t>
      </w:r>
      <w:r w:rsidRPr="00581C48">
        <w:rPr>
          <w:rFonts w:ascii="Arial" w:hAnsi="Arial"/>
        </w:rPr>
        <w:t>° con respecto la pared). El altavoz debe estar diseñado para montarse cerca de los bordes del techo, lo que elimina la necesidad de instalar altavoces dirigidos hacia abajo en el centro del techo.</w:t>
      </w:r>
    </w:p>
    <w:p w14:paraId="21C34C5A" w14:textId="7EE5719B" w:rsidR="001C71B1" w:rsidRPr="00581C48" w:rsidRDefault="001C71B1" w:rsidP="001C71B1">
      <w:pPr>
        <w:rPr>
          <w:rFonts w:ascii="Arial" w:hAnsi="Arial"/>
        </w:rPr>
      </w:pPr>
      <w:r w:rsidRPr="00581C48">
        <w:rPr>
          <w:rFonts w:ascii="Arial" w:hAnsi="Arial"/>
        </w:rPr>
        <w:t xml:space="preserve">El altavoz debe estar fabricado con un bafle frontal de plástico diseñado con una carcasa de acero integrado. El altavoz debe contar con clasificación Plenum para su uso en espacios con circulación de aire exterior y cumplir con los siguientes estándares de seguridad: UL1480A, UL2043. Los transductores se deben colocar detrás de una rejilla de acero perforada con un acabado con recubrimiento de pintura en polvo que se fija magnéticamente. El acabado de la rejilla debe ser blanco (puede pintarse) y el accesorio de rejilla negra se puede comprar. Los conectores de entrada deben ser un conector Euroblock de 6 pines con bucle pasante, ubicado en el frente. El altavoz debe tener una impedancia nominal de 8 Ω y conectarse en paralelo con un transformador (rebajador) de voltaje de línea coincidente con un selector de nivel apropiado para regular varias salidas de </w:t>
      </w:r>
      <w:r w:rsidR="00FF7C47">
        <w:rPr>
          <w:rFonts w:ascii="Arial" w:hAnsi="Arial"/>
        </w:rPr>
        <w:t>4</w:t>
      </w:r>
      <w:r w:rsidRPr="00581C48">
        <w:rPr>
          <w:rFonts w:ascii="Arial" w:hAnsi="Arial"/>
        </w:rPr>
        <w:t xml:space="preserve">, </w:t>
      </w:r>
      <w:r w:rsidR="00FF7C47">
        <w:rPr>
          <w:rFonts w:ascii="Arial" w:hAnsi="Arial"/>
        </w:rPr>
        <w:t>8</w:t>
      </w:r>
      <w:r w:rsidRPr="00581C48">
        <w:rPr>
          <w:rFonts w:ascii="Arial" w:hAnsi="Arial"/>
        </w:rPr>
        <w:t xml:space="preserve">, </w:t>
      </w:r>
      <w:r w:rsidR="00FF7C47">
        <w:rPr>
          <w:rFonts w:ascii="Arial" w:hAnsi="Arial"/>
        </w:rPr>
        <w:t>16</w:t>
      </w:r>
      <w:r w:rsidRPr="00581C48">
        <w:rPr>
          <w:rFonts w:ascii="Arial" w:hAnsi="Arial"/>
        </w:rPr>
        <w:t xml:space="preserve">, </w:t>
      </w:r>
      <w:r w:rsidR="00FF7C47">
        <w:rPr>
          <w:rFonts w:ascii="Arial" w:hAnsi="Arial"/>
        </w:rPr>
        <w:t>32</w:t>
      </w:r>
      <w:r w:rsidRPr="00581C48">
        <w:rPr>
          <w:rFonts w:ascii="Arial" w:hAnsi="Arial"/>
        </w:rPr>
        <w:t xml:space="preserve"> W y bypass (8 Ω). Las conexiones de entrada del altavoz deben permitir una conexión directa para amplificadores de 70 V, 100 V o de baja impedancia. Las dimensiones de la carcasa posterior del altavoz deben ser de </w:t>
      </w:r>
      <w:r w:rsidR="00FF7C47">
        <w:rPr>
          <w:rFonts w:ascii="Arial" w:hAnsi="Arial"/>
        </w:rPr>
        <w:t>345</w:t>
      </w:r>
      <w:r w:rsidRPr="00581C48">
        <w:rPr>
          <w:rFonts w:ascii="Arial" w:hAnsi="Arial"/>
        </w:rPr>
        <w:t> × </w:t>
      </w:r>
      <w:r w:rsidR="00FF7C47">
        <w:rPr>
          <w:rFonts w:ascii="Arial" w:hAnsi="Arial"/>
        </w:rPr>
        <w:t>345</w:t>
      </w:r>
      <w:r w:rsidRPr="00581C48">
        <w:rPr>
          <w:rFonts w:ascii="Arial" w:hAnsi="Arial"/>
        </w:rPr>
        <w:t> mm (13.</w:t>
      </w:r>
      <w:r w:rsidR="00FF7C47">
        <w:rPr>
          <w:rFonts w:ascii="Arial" w:hAnsi="Arial"/>
        </w:rPr>
        <w:t>6</w:t>
      </w:r>
      <w:r w:rsidRPr="00581C48">
        <w:rPr>
          <w:rFonts w:ascii="Arial" w:hAnsi="Arial"/>
        </w:rPr>
        <w:t> × 13.</w:t>
      </w:r>
      <w:r w:rsidR="00FF7C47">
        <w:rPr>
          <w:rFonts w:ascii="Arial" w:hAnsi="Arial"/>
        </w:rPr>
        <w:t>6</w:t>
      </w:r>
      <w:r w:rsidRPr="00581C48">
        <w:rPr>
          <w:rFonts w:ascii="Arial" w:hAnsi="Arial"/>
        </w:rPr>
        <w:t> pulg.</w:t>
      </w:r>
      <w:r w:rsidR="00A60CA7" w:rsidRPr="00581C48">
        <w:rPr>
          <w:rFonts w:ascii="Arial" w:hAnsi="Arial"/>
        </w:rPr>
        <w:t xml:space="preserve">, largo </w:t>
      </w:r>
      <w:r w:rsidR="00091650" w:rsidRPr="00581C48">
        <w:rPr>
          <w:rFonts w:ascii="Arial" w:hAnsi="Arial"/>
        </w:rPr>
        <w:t>de</w:t>
      </w:r>
      <w:r w:rsidR="00A60CA7" w:rsidRPr="00581C48">
        <w:rPr>
          <w:rFonts w:ascii="Arial" w:hAnsi="Arial"/>
        </w:rPr>
        <w:t xml:space="preserve"> ancho</w:t>
      </w:r>
      <w:r w:rsidRPr="00581C48">
        <w:rPr>
          <w:rFonts w:ascii="Arial" w:hAnsi="Arial"/>
        </w:rPr>
        <w:t xml:space="preserve">), </w:t>
      </w:r>
      <w:r w:rsidR="00FF7C47">
        <w:rPr>
          <w:rFonts w:ascii="Arial" w:hAnsi="Arial"/>
        </w:rPr>
        <w:t>100</w:t>
      </w:r>
      <w:r w:rsidRPr="00581C48">
        <w:rPr>
          <w:rFonts w:ascii="Arial" w:hAnsi="Arial"/>
        </w:rPr>
        <w:t> mm (</w:t>
      </w:r>
      <w:r w:rsidR="00FF7C47">
        <w:rPr>
          <w:rFonts w:ascii="Arial" w:hAnsi="Arial"/>
        </w:rPr>
        <w:t>3.9</w:t>
      </w:r>
      <w:r w:rsidRPr="00581C48">
        <w:rPr>
          <w:rFonts w:ascii="Arial" w:hAnsi="Arial"/>
        </w:rPr>
        <w:t xml:space="preserve"> pulg.) de profundidad y su peso neto debe ser de </w:t>
      </w:r>
      <w:r w:rsidR="00FF7C47">
        <w:rPr>
          <w:rFonts w:ascii="Arial" w:hAnsi="Arial"/>
        </w:rPr>
        <w:t>7</w:t>
      </w:r>
      <w:r w:rsidRPr="00581C48">
        <w:rPr>
          <w:rFonts w:ascii="Arial" w:hAnsi="Arial"/>
        </w:rPr>
        <w:t>.</w:t>
      </w:r>
      <w:r w:rsidR="00FF7C47">
        <w:rPr>
          <w:rFonts w:ascii="Arial" w:hAnsi="Arial"/>
        </w:rPr>
        <w:t>5</w:t>
      </w:r>
      <w:r w:rsidRPr="00581C48">
        <w:rPr>
          <w:rFonts w:ascii="Arial" w:hAnsi="Arial"/>
        </w:rPr>
        <w:t> kg (</w:t>
      </w:r>
      <w:r w:rsidR="00FF7C47">
        <w:rPr>
          <w:rFonts w:ascii="Arial" w:hAnsi="Arial"/>
        </w:rPr>
        <w:t>16.6</w:t>
      </w:r>
      <w:r w:rsidRPr="00581C48">
        <w:rPr>
          <w:rFonts w:ascii="Arial" w:hAnsi="Arial"/>
        </w:rPr>
        <w:t> lb) con rejilla. Las dimensiones de la rejilla frontal exterior deben ser de 390 × 390 mm (15.4 pulg. × 15.4 pulg.).</w:t>
      </w:r>
    </w:p>
    <w:p w14:paraId="5C54E93E" w14:textId="7FD39495" w:rsidR="001C71B1" w:rsidRPr="00581C48" w:rsidRDefault="001C71B1" w:rsidP="001C71B1">
      <w:pPr>
        <w:rPr>
          <w:rFonts w:ascii="Arial" w:hAnsi="Arial"/>
        </w:rPr>
      </w:pPr>
      <w:r w:rsidRPr="00581C48">
        <w:rPr>
          <w:rFonts w:ascii="Arial" w:hAnsi="Arial"/>
        </w:rPr>
        <w:t>El producto debe ser el altavoz de techo premium EdgeMax EM90</w:t>
      </w:r>
      <w:r w:rsidR="00E63506">
        <w:rPr>
          <w:rFonts w:ascii="Arial" w:hAnsi="Arial"/>
        </w:rPr>
        <w:t>-LP</w:t>
      </w:r>
      <w:r w:rsidRPr="00581C48">
        <w:rPr>
          <w:rFonts w:ascii="Arial" w:hAnsi="Arial"/>
        </w:rPr>
        <w:t>.</w:t>
      </w:r>
    </w:p>
    <w:p w14:paraId="1D8A1DB2" w14:textId="77777777" w:rsidR="001B6ED2" w:rsidRPr="00581C48" w:rsidRDefault="001B6ED2" w:rsidP="001C71B1">
      <w:pPr>
        <w:rPr>
          <w:rFonts w:ascii="Arial" w:hAnsi="Arial"/>
        </w:rPr>
      </w:pPr>
    </w:p>
    <w:sectPr w:rsidR="001B6ED2" w:rsidRPr="00581C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9E60" w14:textId="77777777" w:rsidR="00191F0F" w:rsidRDefault="00191F0F" w:rsidP="00583198">
      <w:pPr>
        <w:spacing w:after="0" w:line="240" w:lineRule="auto"/>
      </w:pPr>
      <w:r>
        <w:separator/>
      </w:r>
    </w:p>
  </w:endnote>
  <w:endnote w:type="continuationSeparator" w:id="0">
    <w:p w14:paraId="3DBA3D83" w14:textId="77777777" w:rsidR="00191F0F" w:rsidRDefault="00191F0F"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59E" w14:textId="77777777" w:rsidR="00191F0F" w:rsidRDefault="00191F0F" w:rsidP="00583198">
      <w:pPr>
        <w:spacing w:after="0" w:line="240" w:lineRule="auto"/>
      </w:pPr>
      <w:r>
        <w:separator/>
      </w:r>
    </w:p>
  </w:footnote>
  <w:footnote w:type="continuationSeparator" w:id="0">
    <w:p w14:paraId="623BC13B" w14:textId="77777777" w:rsidR="00191F0F" w:rsidRDefault="00191F0F"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8"/>
    <w:rsid w:val="00016BA1"/>
    <w:rsid w:val="00091650"/>
    <w:rsid w:val="00095E5A"/>
    <w:rsid w:val="000B14E5"/>
    <w:rsid w:val="000F7BF3"/>
    <w:rsid w:val="00106C98"/>
    <w:rsid w:val="00191F0F"/>
    <w:rsid w:val="001B6ED2"/>
    <w:rsid w:val="001C47E5"/>
    <w:rsid w:val="001C71B1"/>
    <w:rsid w:val="002F5ED1"/>
    <w:rsid w:val="00325C5E"/>
    <w:rsid w:val="0039511E"/>
    <w:rsid w:val="004C6542"/>
    <w:rsid w:val="00581C48"/>
    <w:rsid w:val="00583198"/>
    <w:rsid w:val="00614DEA"/>
    <w:rsid w:val="00617F5F"/>
    <w:rsid w:val="0062514B"/>
    <w:rsid w:val="007163B5"/>
    <w:rsid w:val="007A36D2"/>
    <w:rsid w:val="00842A56"/>
    <w:rsid w:val="009E1D28"/>
    <w:rsid w:val="00A10ECD"/>
    <w:rsid w:val="00A60CA7"/>
    <w:rsid w:val="00A927BB"/>
    <w:rsid w:val="00AB5905"/>
    <w:rsid w:val="00AE14AA"/>
    <w:rsid w:val="00AE5723"/>
    <w:rsid w:val="00B510A9"/>
    <w:rsid w:val="00BA55C1"/>
    <w:rsid w:val="00BE0325"/>
    <w:rsid w:val="00C309E5"/>
    <w:rsid w:val="00D61B11"/>
    <w:rsid w:val="00DD4973"/>
    <w:rsid w:val="00E63506"/>
    <w:rsid w:val="00F50181"/>
    <w:rsid w:val="00F54945"/>
    <w:rsid w:val="00F92C70"/>
    <w:rsid w:val="00FE794D"/>
    <w:rsid w:val="00FE7B7F"/>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DB8C"/>
  <w15:chartTrackingRefBased/>
  <w15:docId w15:val="{C072146D-C4F4-41DC-8C6A-4E43A7C7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E5"/>
    <w:rPr>
      <w:rFonts w:ascii="Montserrat" w:hAnsi="Montserrat"/>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7</TotalTime>
  <Pages>1</Pages>
  <Words>479</Words>
  <Characters>2386</Characters>
  <DocSecurity>0</DocSecurity>
  <Lines>34</Lines>
  <Paragraphs>8</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2023-07-21T14:33:00Z</dcterms:created>
  <dcterms:modified xsi:type="dcterms:W3CDTF">2026-03-03T18:20:00Z</dcterms:modified>
</cp:coreProperties>
</file>