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5E4B" w14:textId="70B548C0" w:rsidR="00F838D1" w:rsidRPr="00274694" w:rsidRDefault="00F838D1" w:rsidP="00F838D1">
      <w:pPr>
        <w:shd w:val="clear" w:color="auto" w:fill="FFFFFF"/>
        <w:spacing w:before="100" w:beforeAutospacing="1" w:after="100" w:afterAutospacing="1" w:line="360" w:lineRule="atLeast"/>
        <w:rPr>
          <w:b/>
          <w:bCs/>
          <w:sz w:val="24"/>
          <w:szCs w:val="24"/>
          <w:rFonts w:eastAsia="Times New Roman" w:cs="Arial" w:hint="eastAsia"/>
        </w:rPr>
      </w:pPr>
      <w:r>
        <w:rPr>
          <w:sz w:val="24"/>
          <w:b/>
          <w:rFonts w:hint="eastAsia"/>
        </w:rPr>
        <w:t xml:space="preserve">DesignMax DM12SE 壁装扬声器</w:t>
      </w:r>
    </w:p>
    <w:p w14:paraId="654C4C4B" w14:textId="14A6BE5E" w:rsidR="00F838D1" w:rsidRPr="00274694" w:rsidRDefault="00F838D1" w:rsidP="00F838D1">
      <w:pPr>
        <w:rPr>
          <w:sz w:val="24"/>
          <w:szCs w:val="24"/>
          <w:rFonts w:cs="Arial" w:hint="eastAsia"/>
        </w:rPr>
      </w:pPr>
      <w:r>
        <w:rPr>
          <w:sz w:val="24"/>
          <w:rFonts w:hint="eastAsia"/>
        </w:rPr>
        <w:t xml:space="preserve">供建筑师和工程师阅读的产品说明</w:t>
      </w:r>
    </w:p>
    <w:p w14:paraId="3B17CC90" w14:textId="47636C3C" w:rsidR="00F838D1" w:rsidRPr="00274694" w:rsidRDefault="001F73E2" w:rsidP="00F838D1">
      <w:pPr>
        <w:rPr>
          <w:sz w:val="24"/>
          <w:szCs w:val="24"/>
          <w:rFonts w:cs="Arial" w:hint="eastAsia"/>
        </w:rPr>
      </w:pPr>
      <w:r>
        <w:rPr>
          <w:sz w:val="24"/>
          <w:rFonts w:hint="eastAsia"/>
        </w:rPr>
        <w:t xml:space="preserve">2026 年 3 月</w:t>
      </w:r>
    </w:p>
    <w:p w14:paraId="01AE21D8" w14:textId="58B20E46" w:rsidR="009817CB" w:rsidRPr="00274694" w:rsidRDefault="009817CB" w:rsidP="009817CB">
      <w:pPr>
        <w:rPr>
          <w:sz w:val="24"/>
          <w:szCs w:val="24"/>
          <w:rFonts w:eastAsia="Times New Roman" w:cs="Arial" w:hint="eastAsia"/>
        </w:rPr>
      </w:pPr>
      <w:r>
        <w:rPr>
          <w:sz w:val="24"/>
          <w:rFonts w:hint="eastAsia"/>
        </w:rPr>
        <w:t xml:space="preserve">该扬声器包含同轴安装的二分频 12 英寸低音单元和中央发声的 1.4 英寸压缩单元。</w:t>
      </w:r>
    </w:p>
    <w:p w14:paraId="1CFB4154" w14:textId="13FB349F" w:rsidR="00ED124C" w:rsidRPr="00274694" w:rsidRDefault="009966AB" w:rsidP="00F838D1">
      <w:pPr>
        <w:rPr>
          <w:color w:val="000000" w:themeColor="text1"/>
          <w:sz w:val="24"/>
          <w:szCs w:val="24"/>
          <w:rFonts w:eastAsia="Times New Roman" w:cs="Arial" w:hint="eastAsia"/>
        </w:rPr>
      </w:pPr>
      <w:r>
        <w:rPr>
          <w:sz w:val="24"/>
          <w:color w:val="000000" w:themeColor="text1"/>
          <w:rFonts w:hint="eastAsia"/>
        </w:rPr>
        <w:t xml:space="preserve">扬声器符合以下性能规格：</w:t>
      </w:r>
      <w:r>
        <w:rPr>
          <w:sz w:val="24"/>
          <w:color w:val="000000" w:themeColor="text1"/>
          <w:rFonts w:hint="eastAsia"/>
        </w:rPr>
        <w:t xml:space="preserve">使用推荐的有源均衡技术，轴上系统频率范围为 38 Hz 至 20 kHz (-10 dB)。</w:t>
      </w:r>
      <w:r>
        <w:rPr>
          <w:sz w:val="24"/>
          <w:color w:val="000000" w:themeColor="text1"/>
          <w:rFonts w:hint="eastAsia"/>
        </w:rPr>
        <w:t xml:space="preserve">在全空间环境中，使用了建议的高通滤波后，输入功率为 1W，在 1 米处测量得到的扬声器灵敏度为 94 dB SPL。</w:t>
      </w:r>
      <w:r>
        <w:rPr>
          <w:sz w:val="24"/>
          <w:color w:val="000000" w:themeColor="text1"/>
          <w:rFonts w:hint="eastAsia"/>
        </w:rPr>
        <w:t xml:space="preserve">额定长期功率为 300 W（AES 测试方法，使用 IEC 系统噪声，2 小时持续时间）。</w:t>
      </w:r>
      <w:r>
        <w:rPr>
          <w:sz w:val="24"/>
          <w:color w:val="000000" w:themeColor="text1"/>
          <w:rFonts w:hint="eastAsia"/>
        </w:rPr>
        <w:t xml:space="preserve">在连续功率下，最大声压级输出为 119 dB SPL，对应的最大峰值声压级输出为 125 dB SPL。</w:t>
      </w:r>
      <w:r>
        <w:rPr>
          <w:sz w:val="24"/>
          <w:color w:val="000000" w:themeColor="text1"/>
          <w:rFonts w:hint="eastAsia"/>
        </w:rPr>
        <w:t xml:space="preserve">标称覆盖模式为 102° 锥形，500 Hz–8 kHz。</w:t>
      </w:r>
    </w:p>
    <w:p w14:paraId="0495BA7A" w14:textId="6D29A307" w:rsidR="00977006" w:rsidRPr="00274694" w:rsidRDefault="00F838D1" w:rsidP="00F838D1">
      <w:pPr>
        <w:rPr>
          <w:color w:val="000000" w:themeColor="text1"/>
          <w:sz w:val="24"/>
          <w:szCs w:val="24"/>
          <w:rFonts w:eastAsia="Times New Roman" w:cs="Arial" w:hint="eastAsia"/>
        </w:rPr>
      </w:pPr>
      <w:r>
        <w:rPr>
          <w:sz w:val="24"/>
          <w:color w:val="000000" w:themeColor="text1"/>
          <w:rFonts w:hint="eastAsia"/>
        </w:rPr>
        <w:t xml:space="preserve">该扬声器由工程塑料制成</w:t>
      </w:r>
      <w:r>
        <w:rPr>
          <w:sz w:val="24"/>
          <w:rFonts w:hint="eastAsia"/>
        </w:rPr>
        <w:t xml:space="preserve">，外壳可防紫外线，避免褪色</w:t>
      </w:r>
      <w:r>
        <w:rPr>
          <w:sz w:val="24"/>
          <w:color w:val="000000" w:themeColor="text1"/>
          <w:rFonts w:hint="eastAsia"/>
        </w:rPr>
        <w:t xml:space="preserve">。</w:t>
      </w:r>
      <w:r>
        <w:rPr>
          <w:sz w:val="24"/>
          <w:color w:val="000000" w:themeColor="text1"/>
          <w:rFonts w:hint="eastAsia"/>
        </w:rPr>
        <w:t xml:space="preserve">该扬声器由 PC-ABS 塑料制成，可以在烹饪油烟环境中安全使用。</w:t>
      </w:r>
      <w:r>
        <w:rPr>
          <w:sz w:val="24"/>
          <w:color w:val="000000" w:themeColor="text1"/>
          <w:rFonts w:hint="eastAsia"/>
        </w:rPr>
        <w:t xml:space="preserve">该扬声器通过 ETL 与 cETL 认证，符合 UL 1480A 与 CSA 22.2 No. 205-17 标准。</w:t>
      </w:r>
      <w:r>
        <w:rPr>
          <w:sz w:val="24"/>
          <w:color w:val="000000" w:themeColor="text1"/>
          <w:rFonts w:hint="eastAsia"/>
        </w:rPr>
        <w:t xml:space="preserve">发声单元在多孔铝制网罩后，经过粉末涂层表面处理，磁性吸附网罩，抗破坏设计。</w:t>
      </w:r>
      <w:r>
        <w:rPr>
          <w:sz w:val="24"/>
          <w:color w:val="000000" w:themeColor="text1"/>
          <w:rFonts w:hint="eastAsia"/>
        </w:rPr>
        <w:t xml:space="preserve">该扬声器配备双轴墙架安装系统。</w:t>
      </w:r>
      <w:r>
        <w:rPr>
          <w:sz w:val="24"/>
          <w:color w:val="000000" w:themeColor="text1"/>
          <w:rFonts w:hint="eastAsia"/>
        </w:rPr>
        <w:t xml:space="preserve">该扬声器适合室外使用，防护等级为 IP55。</w:t>
      </w:r>
      <w:r>
        <w:rPr>
          <w:sz w:val="24"/>
          <w:rFonts w:hint="eastAsia"/>
        </w:rPr>
        <w:t xml:space="preserve">扬声器有黑色款和白色款，可喷漆。</w:t>
      </w:r>
      <w:r>
        <w:rPr>
          <w:sz w:val="24"/>
          <w:color w:val="000000" w:themeColor="text1"/>
          <w:rFonts w:hint="eastAsia"/>
        </w:rPr>
        <w:t xml:space="preserve">输入接口为 4 针 Euroblock 接口。</w:t>
      </w:r>
      <w:r>
        <w:rPr>
          <w:sz w:val="24"/>
          <w:color w:val="000000" w:themeColor="text1"/>
          <w:rFonts w:hint="eastAsia"/>
        </w:rPr>
        <w:t xml:space="preserve">该扬声器的额定阻抗为 8 欧姆。</w:t>
      </w:r>
      <w:r>
        <w:rPr>
          <w:sz w:val="24"/>
          <w:color w:val="000000" w:themeColor="text1"/>
          <w:rFonts w:hint="eastAsia"/>
        </w:rPr>
        <w:t xml:space="preserve">扬声器尺寸为 </w:t>
      </w:r>
      <w:r>
        <w:rPr>
          <w:sz w:val="24"/>
          <w:rFonts w:hint="eastAsia"/>
        </w:rPr>
        <w:t xml:space="preserve">485 × 407 × 406 毫米（19.1 × 16.0 × 16.0 英寸），</w:t>
      </w:r>
      <w:r>
        <w:rPr>
          <w:sz w:val="24"/>
          <w:color w:val="000000" w:themeColor="text1"/>
          <w:rFonts w:hint="eastAsia"/>
        </w:rPr>
        <w:t xml:space="preserve">净重为 16.9 千克（37.4 磅）。</w:t>
      </w:r>
    </w:p>
    <w:p w14:paraId="43A6B6A5" w14:textId="3D2B596C" w:rsidR="001956A0" w:rsidRPr="00274694" w:rsidRDefault="006131C8" w:rsidP="00F838D1">
      <w:pPr>
        <w:rPr>
          <w:color w:val="000000" w:themeColor="text1"/>
          <w:sz w:val="24"/>
          <w:szCs w:val="24"/>
          <w:rFonts w:eastAsia="Times New Roman" w:cs="Arial" w:hint="eastAsia"/>
        </w:rPr>
      </w:pPr>
      <w:r>
        <w:rPr>
          <w:sz w:val="24"/>
          <w:color w:val="000000" w:themeColor="text1"/>
          <w:rFonts w:hint="eastAsia"/>
        </w:rPr>
        <w:t xml:space="preserve">保修期为 5 年。</w:t>
      </w:r>
      <w:r>
        <w:rPr>
          <w:sz w:val="24"/>
          <w:color w:val="000000" w:themeColor="text1"/>
          <w:rFonts w:hint="eastAsia"/>
        </w:rPr>
        <w:t xml:space="preserve"> </w:t>
      </w:r>
    </w:p>
    <w:p w14:paraId="57518BDE" w14:textId="2DFC2EA2" w:rsidR="00182923" w:rsidRPr="001630A9" w:rsidRDefault="00F838D1" w:rsidP="00F838D1">
      <w:pPr>
        <w:rPr>
          <w:color w:val="000000" w:themeColor="text1"/>
          <w:sz w:val="24"/>
          <w:szCs w:val="24"/>
          <w:rFonts w:cs="Arial" w:hint="eastAsia"/>
        </w:rPr>
      </w:pPr>
      <w:r>
        <w:rPr>
          <w:sz w:val="24"/>
          <w:color w:val="000000" w:themeColor="text1"/>
          <w:rFonts w:hint="eastAsia"/>
        </w:rPr>
        <w:t xml:space="preserve">该扬声器为 </w:t>
      </w:r>
      <w:r>
        <w:rPr>
          <w:sz w:val="24"/>
          <w:rFonts w:hint="eastAsia"/>
        </w:rPr>
        <w:t xml:space="preserve">DesignMax DM12SE 壁装扬声器。</w:t>
      </w:r>
    </w:p>
    <w:p w14:paraId="3CA299E9" w14:textId="77777777" w:rsidR="00E2513F" w:rsidRPr="001630A9" w:rsidRDefault="00E2513F">
      <w:pPr>
        <w:rPr>
          <w:rFonts w:cs="Arial"/>
          <w:sz w:val="24"/>
          <w:szCs w:val="24"/>
        </w:rPr>
      </w:pPr>
    </w:p>
    <w:sectPr w:rsidR="00E2513F" w:rsidRPr="001630A9" w:rsidSect="00C46F7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C80D" w14:textId="77777777" w:rsidR="00754BD9" w:rsidRDefault="00754BD9" w:rsidP="00B261DD">
      <w:pPr>
        <w:spacing w:after="0" w:line="240" w:lineRule="auto"/>
      </w:pPr>
      <w:r>
        <w:separator/>
      </w:r>
    </w:p>
  </w:endnote>
  <w:endnote w:type="continuationSeparator" w:id="0">
    <w:p w14:paraId="5A81F7B5" w14:textId="77777777" w:rsidR="00754BD9" w:rsidRDefault="00754BD9" w:rsidP="00B2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1152" w14:textId="77777777" w:rsidR="00754BD9" w:rsidRDefault="00754BD9" w:rsidP="00B261DD">
      <w:pPr>
        <w:spacing w:after="0" w:line="240" w:lineRule="auto"/>
      </w:pPr>
      <w:r>
        <w:separator/>
      </w:r>
    </w:p>
  </w:footnote>
  <w:footnote w:type="continuationSeparator" w:id="0">
    <w:p w14:paraId="14290048" w14:textId="77777777" w:rsidR="00754BD9" w:rsidRDefault="00754BD9" w:rsidP="00B26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dirty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D1"/>
    <w:rsid w:val="0001336C"/>
    <w:rsid w:val="0003206D"/>
    <w:rsid w:val="00044EF4"/>
    <w:rsid w:val="00073070"/>
    <w:rsid w:val="0007660F"/>
    <w:rsid w:val="000911B4"/>
    <w:rsid w:val="000B264A"/>
    <w:rsid w:val="000B5FEC"/>
    <w:rsid w:val="000E6840"/>
    <w:rsid w:val="000F4F7E"/>
    <w:rsid w:val="0015452F"/>
    <w:rsid w:val="00154F4B"/>
    <w:rsid w:val="001630A9"/>
    <w:rsid w:val="00182923"/>
    <w:rsid w:val="00190E41"/>
    <w:rsid w:val="001956A0"/>
    <w:rsid w:val="001A22C5"/>
    <w:rsid w:val="001F73E2"/>
    <w:rsid w:val="00202B59"/>
    <w:rsid w:val="00204944"/>
    <w:rsid w:val="002074A0"/>
    <w:rsid w:val="0023307C"/>
    <w:rsid w:val="0025256F"/>
    <w:rsid w:val="00274694"/>
    <w:rsid w:val="00324AF9"/>
    <w:rsid w:val="0033573B"/>
    <w:rsid w:val="00336371"/>
    <w:rsid w:val="00351896"/>
    <w:rsid w:val="0035473F"/>
    <w:rsid w:val="0036358F"/>
    <w:rsid w:val="00440AAD"/>
    <w:rsid w:val="0044327C"/>
    <w:rsid w:val="0045240A"/>
    <w:rsid w:val="00484EB6"/>
    <w:rsid w:val="004D05A1"/>
    <w:rsid w:val="00501597"/>
    <w:rsid w:val="005325BA"/>
    <w:rsid w:val="00535602"/>
    <w:rsid w:val="00553BA3"/>
    <w:rsid w:val="00583494"/>
    <w:rsid w:val="005D2E49"/>
    <w:rsid w:val="00602D09"/>
    <w:rsid w:val="00603777"/>
    <w:rsid w:val="006131C8"/>
    <w:rsid w:val="0062072D"/>
    <w:rsid w:val="00633936"/>
    <w:rsid w:val="00633D4E"/>
    <w:rsid w:val="006638D4"/>
    <w:rsid w:val="00684958"/>
    <w:rsid w:val="00695207"/>
    <w:rsid w:val="006A7DEE"/>
    <w:rsid w:val="006B0DC1"/>
    <w:rsid w:val="006C228D"/>
    <w:rsid w:val="007005DD"/>
    <w:rsid w:val="00726C43"/>
    <w:rsid w:val="00754BD9"/>
    <w:rsid w:val="00774CDE"/>
    <w:rsid w:val="007A6F35"/>
    <w:rsid w:val="007E571F"/>
    <w:rsid w:val="0087037E"/>
    <w:rsid w:val="008A3533"/>
    <w:rsid w:val="008C023E"/>
    <w:rsid w:val="008C24FA"/>
    <w:rsid w:val="008D7011"/>
    <w:rsid w:val="008F1EA8"/>
    <w:rsid w:val="00901F03"/>
    <w:rsid w:val="00916671"/>
    <w:rsid w:val="0093164E"/>
    <w:rsid w:val="00932597"/>
    <w:rsid w:val="00977006"/>
    <w:rsid w:val="0097703A"/>
    <w:rsid w:val="009817CB"/>
    <w:rsid w:val="009862E9"/>
    <w:rsid w:val="00995A9C"/>
    <w:rsid w:val="00995F25"/>
    <w:rsid w:val="009966AB"/>
    <w:rsid w:val="009A10E1"/>
    <w:rsid w:val="009D251A"/>
    <w:rsid w:val="009D5B0C"/>
    <w:rsid w:val="00A43012"/>
    <w:rsid w:val="00AB7667"/>
    <w:rsid w:val="00AC5BA3"/>
    <w:rsid w:val="00B16A68"/>
    <w:rsid w:val="00B261DD"/>
    <w:rsid w:val="00B47753"/>
    <w:rsid w:val="00B50AD5"/>
    <w:rsid w:val="00B56342"/>
    <w:rsid w:val="00B64615"/>
    <w:rsid w:val="00BB7249"/>
    <w:rsid w:val="00BC1AB2"/>
    <w:rsid w:val="00C00E74"/>
    <w:rsid w:val="00C049F8"/>
    <w:rsid w:val="00C3157D"/>
    <w:rsid w:val="00C34625"/>
    <w:rsid w:val="00C46F74"/>
    <w:rsid w:val="00C538AC"/>
    <w:rsid w:val="00C7757A"/>
    <w:rsid w:val="00C84E82"/>
    <w:rsid w:val="00CA6076"/>
    <w:rsid w:val="00CC3F90"/>
    <w:rsid w:val="00CD19B6"/>
    <w:rsid w:val="00CE50FD"/>
    <w:rsid w:val="00D60D71"/>
    <w:rsid w:val="00D8239C"/>
    <w:rsid w:val="00D93BBA"/>
    <w:rsid w:val="00D96152"/>
    <w:rsid w:val="00DA4121"/>
    <w:rsid w:val="00DD44B2"/>
    <w:rsid w:val="00DF0F02"/>
    <w:rsid w:val="00E2513F"/>
    <w:rsid w:val="00E56582"/>
    <w:rsid w:val="00EB733C"/>
    <w:rsid w:val="00EC01F2"/>
    <w:rsid w:val="00ED124C"/>
    <w:rsid w:val="00ED3F60"/>
    <w:rsid w:val="00EE6500"/>
    <w:rsid w:val="00EF68EE"/>
    <w:rsid w:val="00F31E8C"/>
    <w:rsid w:val="00F3731C"/>
    <w:rsid w:val="00F37C06"/>
    <w:rsid w:val="00F705D6"/>
    <w:rsid w:val="00F838D1"/>
    <w:rsid w:val="00FB1532"/>
    <w:rsid w:val="00FC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8D1F8"/>
  <w15:chartTrackingRefBased/>
  <w15:docId w15:val="{39697ECB-C568-44F1-8321-62A53CCA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EC"/>
    <w:rPr>
      <w:rFonts w:ascii="Arial" w:hAnsi="Arial"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3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8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8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8D1"/>
    <w:pPr>
      <w:spacing w:after="0" w:line="240" w:lineRule="auto"/>
    </w:pPr>
    <w:rPr>
      <w:rFonts w:ascii="Segoe UI" w:hAnsi="Segoe UI" w:cs="Segoe UI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8D1"/>
    <w:rPr>
      <w:rFonts w:ascii="Segoe UI" w:hAnsi="Segoe UI" w:cs="Segoe UI" w:eastAsia="SimSu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B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FEC"/>
    <w:rPr>
      <w:rFonts w:ascii="Arial" w:hAnsi="Arial" w:eastAsia="SimSun"/>
    </w:rPr>
  </w:style>
  <w:style w:type="paragraph" w:styleId="Footer">
    <w:name w:val="footer"/>
    <w:basedOn w:val="Normal"/>
    <w:link w:val="FooterChar"/>
    <w:uiPriority w:val="99"/>
    <w:semiHidden/>
    <w:unhideWhenUsed/>
    <w:rsid w:val="000B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5FEC"/>
    <w:rPr>
      <w:rFonts w:ascii="Arial" w:hAnsi="Arial"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04905E0416B47B885533BEA01CA4B" ma:contentTypeVersion="8" ma:contentTypeDescription="Create a new document." ma:contentTypeScope="" ma:versionID="59cced3b61dec0a0fbc157310c62e6bd">
  <xsd:schema xmlns:xsd="http://www.w3.org/2001/XMLSchema" xmlns:xs="http://www.w3.org/2001/XMLSchema" xmlns:p="http://schemas.microsoft.com/office/2006/metadata/properties" xmlns:ns2="72038326-38d4-481d-9cfd-c80081df3672" targetNamespace="http://schemas.microsoft.com/office/2006/metadata/properties" ma:root="true" ma:fieldsID="f907ebb50bdb4547d7fec63eb1ab6eae" ns2:_="">
    <xsd:import namespace="72038326-38d4-481d-9cfd-c80081df36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8326-38d4-481d-9cfd-c80081df3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19EF9C-E057-4C08-9278-0622A5F2F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38326-38d4-481d-9cfd-c80081df3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565C2-1087-4060-B820-D67C13C0B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FA535-F0C5-464B-9B59-FF8CE71FB8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284</Words>
  <Characters>1555</Characters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2023-07-06T16:54:00Z</dcterms:created>
  <dcterms:modified xsi:type="dcterms:W3CDTF">2026-03-10T13:44:00Z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0x010100A9E04905E0416B47B885533BEA01CA4B</vt:lpwstr>
  </property>
</Properties>
</file>