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A912" w14:textId="6A5F07FC" w:rsidR="00B624C6" w:rsidRPr="0016213A" w:rsidRDefault="00B624C6" w:rsidP="00412B94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16213A">
        <w:rPr>
          <w:rFonts w:ascii="Montserrat" w:hAnsi="Montserrat"/>
        </w:rPr>
        <w:t>DesignMax DM6PE Lautsprecher für die abgehängte Montage</w:t>
      </w:r>
    </w:p>
    <w:p w14:paraId="2D2600EE" w14:textId="591A3288" w:rsidR="00B624C6" w:rsidRPr="0016213A" w:rsidRDefault="00B624C6" w:rsidP="00412B94">
      <w:pPr>
        <w:spacing w:after="160" w:line="259" w:lineRule="auto"/>
        <w:rPr>
          <w:rFonts w:ascii="Montserrat" w:hAnsi="Montserrat"/>
          <w:w w:val="110"/>
          <w:szCs w:val="20"/>
        </w:rPr>
      </w:pPr>
      <w:r w:rsidRPr="0016213A">
        <w:rPr>
          <w:rFonts w:ascii="Montserrat" w:hAnsi="Montserrat"/>
          <w:szCs w:val="20"/>
        </w:rPr>
        <w:t>TECHNISCHE SPEZIFIKATIONEN FÜR ARCHITEKTEN UND INGENIEURE</w:t>
      </w:r>
    </w:p>
    <w:p w14:paraId="25FE79E3" w14:textId="33C902A7" w:rsidR="00B624C6" w:rsidRPr="0016213A" w:rsidRDefault="00412B94" w:rsidP="00412B94">
      <w:pPr>
        <w:spacing w:after="160" w:line="259" w:lineRule="auto"/>
        <w:rPr>
          <w:rFonts w:ascii="Montserrat" w:hAnsi="Montserrat"/>
          <w:szCs w:val="20"/>
        </w:rPr>
      </w:pPr>
      <w:r w:rsidRPr="0016213A">
        <w:rPr>
          <w:rFonts w:ascii="Montserrat" w:hAnsi="Montserrat"/>
          <w:szCs w:val="20"/>
        </w:rPr>
        <w:t>JULI 2023</w:t>
      </w:r>
    </w:p>
    <w:p w14:paraId="48896CEB" w14:textId="393FEE24" w:rsidR="00B624C6" w:rsidRPr="0016213A" w:rsidRDefault="00B624C6" w:rsidP="00412B94">
      <w:pPr>
        <w:pStyle w:val="BodyText"/>
        <w:spacing w:after="160" w:line="259" w:lineRule="auto"/>
        <w:rPr>
          <w:rFonts w:ascii="Montserrat" w:hAnsi="Montserrat"/>
        </w:rPr>
      </w:pPr>
      <w:r w:rsidRPr="0016213A">
        <w:rPr>
          <w:rFonts w:ascii="Montserrat" w:hAnsi="Montserrat"/>
        </w:rPr>
        <w:t>Der Lautsprecher ist ein koaxialer Zwei-Wege-Lautsprecher mit einem 6,5-Zoll-Woofer und einem 1,25-Zoll-Hochtöner mit einem Dispersion Alignment System.</w:t>
      </w:r>
    </w:p>
    <w:p w14:paraId="5B245C45" w14:textId="2BD349F4" w:rsidR="00B624C6" w:rsidRPr="0016213A" w:rsidRDefault="00B624C6" w:rsidP="00412B94">
      <w:pPr>
        <w:pStyle w:val="BodyText"/>
        <w:spacing w:after="160" w:line="259" w:lineRule="auto"/>
        <w:rPr>
          <w:rFonts w:ascii="Montserrat" w:hAnsi="Montserrat"/>
          <w:spacing w:val="-1"/>
        </w:rPr>
      </w:pPr>
      <w:r w:rsidRPr="0016213A">
        <w:rPr>
          <w:rFonts w:ascii="Montserrat" w:hAnsi="Montserrat"/>
          <w:spacing w:val="-1"/>
        </w:rPr>
        <w:t>Der Lautsprecher erfüllt die folgenden Leistungsdaten: Der axiale Systemfrequenz</w:t>
      </w:r>
      <w:r w:rsidR="00412B94" w:rsidRPr="0016213A">
        <w:rPr>
          <w:rFonts w:ascii="Montserrat" w:hAnsi="Montserrat"/>
          <w:spacing w:val="-1"/>
        </w:rPr>
        <w:t>bereich</w:t>
      </w:r>
      <w:r w:rsidRPr="0016213A">
        <w:rPr>
          <w:rFonts w:ascii="Montserrat" w:hAnsi="Montserrat"/>
          <w:spacing w:val="-1"/>
        </w:rPr>
        <w:t xml:space="preserve"> liegt unter Verwendung der empfohlenen aktiven Equalisierung im Bereich von 75 Hz bis 20</w:t>
      </w:r>
      <w:r w:rsidR="00412B94" w:rsidRPr="0016213A">
        <w:rPr>
          <w:rFonts w:ascii="Montserrat" w:hAnsi="Montserrat"/>
          <w:spacing w:val="-1"/>
        </w:rPr>
        <w:t> kHz</w:t>
      </w:r>
      <w:r w:rsidRPr="0016213A">
        <w:rPr>
          <w:rFonts w:ascii="Montserrat" w:hAnsi="Montserrat"/>
          <w:spacing w:val="-1"/>
        </w:rPr>
        <w:t xml:space="preserve"> (-3</w:t>
      </w:r>
      <w:r w:rsidR="00412B94" w:rsidRPr="0016213A">
        <w:rPr>
          <w:rFonts w:ascii="Montserrat" w:hAnsi="Montserrat"/>
          <w:spacing w:val="-1"/>
        </w:rPr>
        <w:t> dB</w:t>
      </w:r>
      <w:r w:rsidRPr="0016213A">
        <w:rPr>
          <w:rFonts w:ascii="Montserrat" w:hAnsi="Montserrat"/>
          <w:spacing w:val="-1"/>
        </w:rPr>
        <w:t>). Die Empfindlichkeit des Lautsprechers liegt bei 89</w:t>
      </w:r>
      <w:r w:rsidR="00412B94" w:rsidRPr="0016213A">
        <w:rPr>
          <w:rFonts w:ascii="Montserrat" w:hAnsi="Montserrat"/>
          <w:spacing w:val="-1"/>
        </w:rPr>
        <w:t> dB</w:t>
      </w:r>
      <w:r w:rsidRPr="0016213A">
        <w:rPr>
          <w:rFonts w:ascii="Montserrat" w:hAnsi="Montserrat"/>
          <w:spacing w:val="-1"/>
        </w:rPr>
        <w:t xml:space="preserve"> SPL in Vollraumumgebung unter Verwendung der </w:t>
      </w:r>
      <w:r w:rsidR="0016213A" w:rsidRPr="0016213A">
        <w:rPr>
          <w:rFonts w:ascii="Montserrat" w:hAnsi="Montserrat"/>
          <w:spacing w:val="-1"/>
        </w:rPr>
        <w:t>Bose Professional</w:t>
      </w:r>
      <w:r w:rsidRPr="0016213A">
        <w:rPr>
          <w:rFonts w:ascii="Montserrat" w:hAnsi="Montserrat"/>
          <w:spacing w:val="-1"/>
        </w:rPr>
        <w:t> EQ-Einstellungen bei 1</w:t>
      </w:r>
      <w:r w:rsidR="00412B94" w:rsidRPr="0016213A">
        <w:rPr>
          <w:rFonts w:ascii="Montserrat" w:hAnsi="Montserrat"/>
          <w:spacing w:val="-1"/>
        </w:rPr>
        <w:t> W</w:t>
      </w:r>
      <w:r w:rsidRPr="0016213A">
        <w:rPr>
          <w:rFonts w:ascii="Montserrat" w:hAnsi="Montserrat"/>
          <w:spacing w:val="-1"/>
        </w:rPr>
        <w:t xml:space="preserve"> Eingangsleistung in einem Meter Entfernung. Die Dauerbelastbarkeit liegt bei 125</w:t>
      </w:r>
      <w:r w:rsidR="00412B94" w:rsidRPr="0016213A">
        <w:rPr>
          <w:rFonts w:ascii="Montserrat" w:hAnsi="Montserrat"/>
          <w:spacing w:val="-1"/>
        </w:rPr>
        <w:t> W</w:t>
      </w:r>
      <w:r w:rsidRPr="0016213A">
        <w:rPr>
          <w:rFonts w:ascii="Montserrat" w:hAnsi="Montserrat"/>
          <w:spacing w:val="-1"/>
        </w:rPr>
        <w:t xml:space="preserve"> (AES-Testmethode unter IEC-Systemrauschen, Laufzeit zwei Stunden). Die maximale Dauerausgabe liegt bei 110</w:t>
      </w:r>
      <w:r w:rsidR="00412B94" w:rsidRPr="0016213A">
        <w:rPr>
          <w:rFonts w:ascii="Montserrat" w:hAnsi="Montserrat"/>
          <w:spacing w:val="-1"/>
        </w:rPr>
        <w:t> dB</w:t>
      </w:r>
      <w:r w:rsidRPr="0016213A">
        <w:rPr>
          <w:rFonts w:ascii="Montserrat" w:hAnsi="Montserrat"/>
          <w:spacing w:val="-1"/>
        </w:rPr>
        <w:t xml:space="preserve"> SPL und der Maximalpegel bei 116</w:t>
      </w:r>
      <w:r w:rsidR="00412B94" w:rsidRPr="0016213A">
        <w:rPr>
          <w:rFonts w:ascii="Montserrat" w:hAnsi="Montserrat"/>
          <w:spacing w:val="-1"/>
        </w:rPr>
        <w:t> dB</w:t>
      </w:r>
      <w:r w:rsidRPr="0016213A">
        <w:rPr>
          <w:rFonts w:ascii="Montserrat" w:hAnsi="Montserrat"/>
          <w:spacing w:val="-1"/>
        </w:rPr>
        <w:t xml:space="preserve"> SPL, beide in Vollraumumgebung unter Verwendung der </w:t>
      </w:r>
      <w:r w:rsidR="0016213A" w:rsidRPr="0016213A">
        <w:rPr>
          <w:rFonts w:ascii="Montserrat" w:hAnsi="Montserrat"/>
          <w:spacing w:val="-1"/>
        </w:rPr>
        <w:t>Bose Professional</w:t>
      </w:r>
      <w:r w:rsidRPr="0016213A">
        <w:rPr>
          <w:rFonts w:ascii="Montserrat" w:hAnsi="Montserrat"/>
          <w:spacing w:val="-1"/>
        </w:rPr>
        <w:t> EQ-Einstellungen. Der Abstrahlwinkel ist konisch 115° bei 1 bis 4</w:t>
      </w:r>
      <w:r w:rsidR="00412B94" w:rsidRPr="0016213A">
        <w:rPr>
          <w:rFonts w:ascii="Montserrat" w:hAnsi="Montserrat"/>
          <w:spacing w:val="-1"/>
        </w:rPr>
        <w:t> kHz</w:t>
      </w:r>
      <w:r w:rsidRPr="0016213A">
        <w:rPr>
          <w:rFonts w:ascii="Montserrat" w:hAnsi="Montserrat"/>
          <w:spacing w:val="-1"/>
        </w:rPr>
        <w:t>.</w:t>
      </w:r>
    </w:p>
    <w:p w14:paraId="1CF4A84C" w14:textId="01D1C794" w:rsidR="00B624C6" w:rsidRPr="0016213A" w:rsidRDefault="00B624C6" w:rsidP="00412B94">
      <w:pPr>
        <w:pStyle w:val="BodyText"/>
        <w:spacing w:after="160" w:line="259" w:lineRule="auto"/>
        <w:rPr>
          <w:rFonts w:ascii="Montserrat" w:hAnsi="Montserrat"/>
        </w:rPr>
      </w:pPr>
      <w:r w:rsidRPr="0016213A">
        <w:rPr>
          <w:rFonts w:ascii="Montserrat" w:hAnsi="Montserrat"/>
        </w:rPr>
        <w:t>Der Lautsprecher verfügt über eine Schallwand und ein Gehäuse aus UV-beständigem technischem Kunststoff. Der Lautsprecher besteht aus Kunststoffen, die weniger empfindlich gegenüber Speiseöl sind. Der Lautsprecher erfüllt die folgenden Sicherheitsstandards: UL1480A, UL2239. Die Treiber befinden sich hinter einer drehbaren Abdeckung aus perforiertem Stahl mit einem pulverbeschichteten Finish. Der Lautsprecher ist für die Verwendung im Freien geeignet und erreicht eine IP55-Klassifizierung. Der Lautsprecher ist in Schwarz oder Weiß erhältlich und lackierbar. Als Eingang steht ein 6-poliger Euroblock-Anschluss mit Durchschleifverbindung an der Oberseite zur Verfügung. Der Lautsprecher verfügt über eine Nennimpedanz von 8 Ohm und wird mit einem entsprechenden Übertrager mit einem für Leistungsabgriffe von 2,5, 5, 10, 20, 40 und 80</w:t>
      </w:r>
      <w:r w:rsidR="00412B94" w:rsidRPr="0016213A">
        <w:rPr>
          <w:rFonts w:ascii="Montserrat" w:hAnsi="Montserrat"/>
        </w:rPr>
        <w:t> W</w:t>
      </w:r>
      <w:r w:rsidRPr="0016213A">
        <w:rPr>
          <w:rFonts w:ascii="Montserrat" w:hAnsi="Montserrat"/>
        </w:rPr>
        <w:t xml:space="preserve"> sowie für den Bypass-Betrieb (8 Ohm) geeigneten Pegelauswahlschalter geliefert. Die Eingänge des Lautsprechers ermöglichen einen direkten Anschluss an 70 Volt-, 100 Volt- oder niederohmige Verstärker. Der Lautsprecher wird mit einem Montageseil geliefert. Das Montageseil ist ein einstellbares Gripple-Montageseil mit einer Länge von 4,57</w:t>
      </w:r>
      <w:r w:rsidR="00412B94" w:rsidRPr="0016213A">
        <w:rPr>
          <w:rFonts w:ascii="Montserrat" w:hAnsi="Montserrat"/>
        </w:rPr>
        <w:t> m</w:t>
      </w:r>
      <w:r w:rsidRPr="0016213A">
        <w:rPr>
          <w:rFonts w:ascii="Montserrat" w:hAnsi="Montserrat"/>
        </w:rPr>
        <w:t>.</w:t>
      </w:r>
    </w:p>
    <w:p w14:paraId="70E92E4B" w14:textId="15BB3853" w:rsidR="00B624C6" w:rsidRPr="0016213A" w:rsidRDefault="00B624C6" w:rsidP="00412B94">
      <w:pPr>
        <w:pStyle w:val="BodyText"/>
        <w:spacing w:after="160" w:line="259" w:lineRule="auto"/>
        <w:rPr>
          <w:rFonts w:ascii="Montserrat" w:hAnsi="Montserrat"/>
        </w:rPr>
      </w:pPr>
      <w:r w:rsidRPr="0016213A">
        <w:rPr>
          <w:rFonts w:ascii="Montserrat" w:hAnsi="Montserrat"/>
        </w:rPr>
        <w:t>Die Abmessungen des Lautsprechers betragen 308 × 375</w:t>
      </w:r>
      <w:r w:rsidR="00412B94" w:rsidRPr="0016213A">
        <w:rPr>
          <w:rFonts w:ascii="Montserrat" w:hAnsi="Montserrat"/>
        </w:rPr>
        <w:t> m</w:t>
      </w:r>
      <w:r w:rsidRPr="0016213A">
        <w:rPr>
          <w:rFonts w:ascii="Montserrat" w:hAnsi="Montserrat"/>
        </w:rPr>
        <w:t>m und das Nettogewicht mit Abdeckung liegt bei 5,7 kg.</w:t>
      </w:r>
    </w:p>
    <w:p w14:paraId="2D386BB5" w14:textId="1F94BD1D" w:rsidR="00412B94" w:rsidRPr="00412B94" w:rsidRDefault="00B624C6" w:rsidP="00412B94">
      <w:pPr>
        <w:pStyle w:val="BodyText"/>
        <w:spacing w:after="160" w:line="259" w:lineRule="auto"/>
        <w:rPr>
          <w:rFonts w:ascii="Montserrat" w:hAnsi="Montserrat"/>
        </w:rPr>
      </w:pPr>
      <w:r w:rsidRPr="0016213A">
        <w:rPr>
          <w:rFonts w:ascii="Montserrat" w:hAnsi="Montserrat"/>
        </w:rPr>
        <w:t>Die Garantiezeit beträgt fünf Jahre. Der Lautsprecher soll der DesignMax</w:t>
      </w:r>
      <w:r w:rsidR="00412B94" w:rsidRPr="0016213A">
        <w:rPr>
          <w:rFonts w:ascii="Montserrat" w:hAnsi="Montserrat"/>
        </w:rPr>
        <w:t xml:space="preserve"> </w:t>
      </w:r>
      <w:r w:rsidRPr="0016213A">
        <w:rPr>
          <w:rFonts w:ascii="Montserrat" w:hAnsi="Montserrat"/>
        </w:rPr>
        <w:t>DM6PE Lautsprecher für die abgehängte Montage sein.</w:t>
      </w:r>
    </w:p>
    <w:sectPr w:rsidR="00412B94" w:rsidRPr="00412B94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11D9" w14:textId="77777777" w:rsidR="00591CF3" w:rsidRDefault="00591CF3" w:rsidP="00104D69">
      <w:r>
        <w:separator/>
      </w:r>
    </w:p>
  </w:endnote>
  <w:endnote w:type="continuationSeparator" w:id="0">
    <w:p w14:paraId="33AC0269" w14:textId="77777777" w:rsidR="00591CF3" w:rsidRDefault="00591CF3" w:rsidP="001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02D0" w14:textId="77777777" w:rsidR="00591CF3" w:rsidRDefault="00591CF3" w:rsidP="00104D69">
      <w:r>
        <w:separator/>
      </w:r>
    </w:p>
  </w:footnote>
  <w:footnote w:type="continuationSeparator" w:id="0">
    <w:p w14:paraId="2678F919" w14:textId="77777777" w:rsidR="00591CF3" w:rsidRDefault="00591CF3" w:rsidP="0010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6"/>
    <w:rsid w:val="00045707"/>
    <w:rsid w:val="00104D69"/>
    <w:rsid w:val="0016213A"/>
    <w:rsid w:val="002020B0"/>
    <w:rsid w:val="00412B94"/>
    <w:rsid w:val="004D307A"/>
    <w:rsid w:val="00591CF3"/>
    <w:rsid w:val="006242CF"/>
    <w:rsid w:val="00645B10"/>
    <w:rsid w:val="006B708B"/>
    <w:rsid w:val="00712781"/>
    <w:rsid w:val="008141CF"/>
    <w:rsid w:val="008B0A22"/>
    <w:rsid w:val="009358F3"/>
    <w:rsid w:val="00B624C6"/>
    <w:rsid w:val="00DA6400"/>
    <w:rsid w:val="00E00236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002E9"/>
  <w15:chartTrackingRefBased/>
  <w15:docId w15:val="{BF8002E6-EC2D-DD4B-BC20-79979A1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4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4C6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624C6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24C6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C6"/>
    <w:rPr>
      <w:rFonts w:ascii="Arial" w:eastAsia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D307A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21BCC-EE73-4935-A9B2-5A27D72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2077</Characters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2023-07-07T20:43:00Z</dcterms:created>
  <dcterms:modified xsi:type="dcterms:W3CDTF">2023-07-13T15:27:00Z</dcterms:modified>
</cp:coreProperties>
</file>