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AF12" w14:textId="50AB6721" w:rsidR="006E7DE9" w:rsidRPr="00595E0D" w:rsidRDefault="006E7DE9" w:rsidP="006E7DE9">
      <w:pPr>
        <w:rPr>
          <w:rFonts w:ascii="MYingHei_18030_C2-Bold" w:eastAsia="MYingHei_18030_C2-Bold" w:hAnsi="MYingHei_18030_C2-Bold" w:cs="MYingHei_18030_C2-Bold"/>
        </w:rPr>
      </w:pPr>
      <w:r w:rsidRPr="00595E0D">
        <w:rPr>
          <w:rStyle w:val="Strong"/>
        </w:rPr>
        <w:t>FreeSpace</w:t>
      </w:r>
      <w:r w:rsidR="00595E0D" w:rsidRPr="00595E0D">
        <w:rPr>
          <w:rStyle w:val="Strong"/>
        </w:rPr>
        <w:t xml:space="preserve"> </w:t>
      </w:r>
      <w:r w:rsidRPr="00595E0D">
        <w:rPr>
          <w:rStyle w:val="Strong"/>
        </w:rPr>
        <w:t>IZA</w:t>
      </w:r>
      <w:r w:rsidR="00595E0D" w:rsidRPr="00595E0D">
        <w:rPr>
          <w:rStyle w:val="Strong"/>
        </w:rPr>
        <w:t xml:space="preserve"> 2120</w:t>
      </w:r>
      <w:r w:rsidRPr="00595E0D">
        <w:rPr>
          <w:rStyle w:val="Strong"/>
        </w:rPr>
        <w:t>-HZ</w:t>
      </w:r>
      <w:r w:rsidR="00595E0D" w:rsidRPr="00595E0D">
        <w:rPr>
          <w:rStyle w:val="Strong"/>
        </w:rPr>
        <w:t xml:space="preserve"> </w:t>
      </w:r>
      <w:proofErr w:type="spellStart"/>
      <w:r w:rsidRPr="00595E0D">
        <w:rPr>
          <w:rFonts w:ascii="MYingHei_18030_C2-Bold" w:eastAsia="MYingHei_18030_C2-Bold" w:hAnsi="MYingHei_18030_C2-Bold" w:cs="MYingHei_18030_C2-Bold" w:hint="eastAsia"/>
        </w:rPr>
        <w:t>多功能商用功率放大器</w:t>
      </w:r>
      <w:proofErr w:type="spellEnd"/>
    </w:p>
    <w:p w14:paraId="4CB1FDCF" w14:textId="77777777" w:rsidR="006E7DE9" w:rsidRPr="00595E0D" w:rsidRDefault="006E7DE9" w:rsidP="006E7DE9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proofErr w:type="spellStart"/>
      <w:r w:rsidRPr="00595E0D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供建筑师和工程师阅读的产品说明</w:t>
      </w:r>
      <w:proofErr w:type="spellEnd"/>
    </w:p>
    <w:p w14:paraId="61FF7E04" w14:textId="25099737" w:rsidR="006E7DE9" w:rsidRPr="00595E0D" w:rsidRDefault="00595E0D" w:rsidP="006E7DE9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 w:rsidRPr="00595E0D">
        <w:rPr>
          <w:rFonts w:eastAsia="MYingHei_18030_C2-Light" w:cs="MYingHei_18030_C2-Light"/>
          <w:sz w:val="20"/>
          <w:szCs w:val="20"/>
        </w:rPr>
        <w:t xml:space="preserve">2023 </w:t>
      </w:r>
      <w:r w:rsidR="006E7DE9" w:rsidRPr="00595E0D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年</w:t>
      </w:r>
      <w:r w:rsidRPr="00595E0D">
        <w:rPr>
          <w:rFonts w:eastAsia="MYingHei_18030_C2-Light" w:cs="MYingHei_18030_C2-Light"/>
          <w:sz w:val="20"/>
          <w:szCs w:val="20"/>
        </w:rPr>
        <w:t xml:space="preserve"> 7 </w:t>
      </w:r>
      <w:r w:rsidR="006E7DE9" w:rsidRPr="00595E0D">
        <w:rPr>
          <w:rFonts w:ascii="MYingHei_18030_C2-Light" w:eastAsia="MYingHei_18030_C2-Light" w:hAnsi="MYingHei_18030_C2-Light" w:cs="MYingHei_18030_C2-Light" w:hint="eastAsia"/>
          <w:sz w:val="20"/>
          <w:szCs w:val="20"/>
        </w:rPr>
        <w:t>月</w:t>
      </w:r>
    </w:p>
    <w:p w14:paraId="03870E95" w14:textId="1FF63744" w:rsidR="006E7DE9" w:rsidRPr="00595E0D" w:rsidRDefault="006E7DE9" w:rsidP="006E7DE9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该混音放大器采用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D</w:t>
      </w:r>
      <w:r w:rsidR="00595E0D" w:rsidRPr="00595E0D">
        <w:rPr>
          <w:rFonts w:eastAsia="MYingHei_18030_C2-Light" w:cs="MYingHei_18030_C2-Light"/>
        </w:rPr>
        <w:t xml:space="preserve">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类功放技术和以</w:t>
      </w:r>
      <w:proofErr w:type="spellEnd"/>
      <w:r w:rsidR="00595E0D" w:rsidRPr="00595E0D">
        <w:rPr>
          <w:rFonts w:eastAsia="MYingHei_18030_C2-Light" w:cs="MYingHei_18030_C2-Light"/>
        </w:rPr>
        <w:t xml:space="preserve"> 48 kHz </w:t>
      </w:r>
      <w:r w:rsidRPr="00595E0D">
        <w:rPr>
          <w:rFonts w:eastAsia="MYingHei_18030_C2-Light" w:cs="MYingHei_18030_C2-Light"/>
        </w:rPr>
        <w:t>/</w:t>
      </w:r>
      <w:r w:rsidR="00595E0D" w:rsidRPr="00595E0D">
        <w:rPr>
          <w:rFonts w:eastAsia="MYingHei_18030_C2-Light" w:cs="MYingHei_18030_C2-Light"/>
        </w:rPr>
        <w:t xml:space="preserve"> 24 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位运行的数字信号处理架构。该混音放大器配备开关电源，允许使用</w:t>
      </w:r>
      <w:proofErr w:type="spellEnd"/>
      <w:r w:rsidR="00595E0D" w:rsidRPr="00595E0D">
        <w:rPr>
          <w:rFonts w:eastAsia="MYingHei_18030_C2-Light" w:cs="MYingHei_18030_C2-Light"/>
        </w:rPr>
        <w:t xml:space="preserve"> 100</w:t>
      </w:r>
      <w:r w:rsidR="00687162" w:rsidRPr="00595E0D">
        <w:rPr>
          <w:rFonts w:eastAsia="MYingHei_18030_C2-Light" w:cs="MYingHei_18030_C2-Light"/>
        </w:rPr>
        <w:t>–</w:t>
      </w:r>
      <w:r w:rsidR="00595E0D" w:rsidRPr="00595E0D">
        <w:rPr>
          <w:rFonts w:eastAsia="MYingHei_18030_C2-Light" w:cs="MYingHei_18030_C2-Light"/>
        </w:rPr>
        <w:t>240 V</w:t>
      </w:r>
      <w:r w:rsidRPr="00595E0D">
        <w:rPr>
          <w:rFonts w:ascii="MYingHei_18030_C2-Light" w:eastAsia="MYingHei_18030_C2-Light" w:hAnsi="MYingHei_18030_C2-Light" w:cs="MYingHei_18030_C2-Light" w:hint="eastAsia"/>
        </w:rPr>
        <w:t>（</w:t>
      </w:r>
      <w:r w:rsidRPr="00595E0D">
        <w:rPr>
          <w:rFonts w:eastAsia="MYingHei_18030_C2-Light" w:cs="MYingHei_18030_C2-Light"/>
        </w:rPr>
        <w:t>±</w:t>
      </w:r>
      <w:r w:rsidR="00595E0D" w:rsidRPr="00595E0D">
        <w:rPr>
          <w:rFonts w:eastAsia="MYingHei_18030_C2-Light" w:cs="MYingHei_18030_C2-Light"/>
        </w:rPr>
        <w:t>10</w:t>
      </w:r>
      <w:r w:rsidRPr="00595E0D">
        <w:rPr>
          <w:rFonts w:eastAsia="MYingHei_18030_C2-Light" w:cs="MYingHei_18030_C2-Light"/>
        </w:rPr>
        <w:t>%</w:t>
      </w:r>
      <w:r w:rsidRPr="00595E0D">
        <w:rPr>
          <w:rFonts w:ascii="MYingHei_18030_C2-Light" w:eastAsia="MYingHei_18030_C2-Light" w:hAnsi="MYingHei_18030_C2-Light" w:cs="MYingHei_18030_C2-Light" w:hint="eastAsia"/>
        </w:rPr>
        <w:t>，</w:t>
      </w:r>
      <w:r w:rsidR="00595E0D" w:rsidRPr="00595E0D">
        <w:rPr>
          <w:rFonts w:eastAsia="MYingHei_18030_C2-Light" w:cs="MYingHei_18030_C2-Light"/>
        </w:rPr>
        <w:t>50</w:t>
      </w:r>
      <w:r w:rsidRPr="00595E0D">
        <w:rPr>
          <w:rFonts w:eastAsia="MYingHei_18030_C2-Light" w:cs="MYingHei_18030_C2-Light"/>
        </w:rPr>
        <w:t>/</w:t>
      </w:r>
      <w:r w:rsidR="00595E0D" w:rsidRPr="00595E0D">
        <w:rPr>
          <w:rFonts w:eastAsia="MYingHei_18030_C2-Light" w:cs="MYingHei_18030_C2-Light"/>
        </w:rPr>
        <w:t>60 </w:t>
      </w:r>
      <w:proofErr w:type="spellStart"/>
      <w:r w:rsidRPr="00595E0D">
        <w:rPr>
          <w:rFonts w:eastAsia="MYingHei_18030_C2-Light" w:cs="MYingHei_18030_C2-Light"/>
        </w:rPr>
        <w:t>Hz</w:t>
      </w:r>
      <w:r w:rsidRPr="00595E0D">
        <w:rPr>
          <w:rFonts w:ascii="MYingHei_18030_C2-Light" w:eastAsia="MYingHei_18030_C2-Light" w:hAnsi="MYingHei_18030_C2-Light" w:cs="MYingHei_18030_C2-Light" w:hint="eastAsia"/>
        </w:rPr>
        <w:t>）的交流电源插座正常运行。该功放具备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IEC</w:t>
      </w:r>
      <w:r w:rsidR="00595E0D" w:rsidRPr="00595E0D">
        <w:rPr>
          <w:rFonts w:eastAsia="MYingHei_18030_C2-Light" w:cs="MYingHei_18030_C2-Light"/>
        </w:rPr>
        <w:t xml:space="preserve"> 320</w:t>
      </w:r>
      <w:r w:rsidRPr="00595E0D">
        <w:rPr>
          <w:rFonts w:eastAsia="MYingHei_18030_C2-Light" w:cs="MYingHei_18030_C2-Light"/>
        </w:rPr>
        <w:t>-C</w:t>
      </w:r>
      <w:r w:rsidR="00595E0D" w:rsidRPr="00595E0D">
        <w:rPr>
          <w:rFonts w:eastAsia="MYingHei_18030_C2-Light" w:cs="MYingHei_18030_C2-Light"/>
        </w:rPr>
        <w:t xml:space="preserve">14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电源入口，并配有一根可拆卸的电源线。电源开关位于前面板。该产品提供短路负载保护以及一般性过热保护。该混音放大器的物理尺寸为</w:t>
      </w:r>
      <w:proofErr w:type="spellEnd"/>
      <w:r w:rsidR="00595E0D" w:rsidRPr="00595E0D">
        <w:rPr>
          <w:rFonts w:eastAsia="MYingHei_18030_C2-Light" w:cs="MYingHei_18030_C2-Light"/>
        </w:rPr>
        <w:t xml:space="preserve"> 1</w:t>
      </w:r>
      <w:r w:rsidRPr="00595E0D">
        <w:rPr>
          <w:rFonts w:eastAsia="MYingHei_18030_C2-Light" w:cs="MYingHei_18030_C2-Light"/>
        </w:rPr>
        <w:t>RU</w:t>
      </w:r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ascii="MYingHei_18030_C2-Light" w:eastAsia="MYingHei_18030_C2-Light" w:hAnsi="MYingHei_18030_C2-Light" w:cs="MYingHei_18030_C2-Light" w:hint="eastAsia"/>
        </w:rPr>
        <w:t>高</w:t>
      </w:r>
      <w:r w:rsidR="00595E0D" w:rsidRPr="00595E0D">
        <w:rPr>
          <w:rFonts w:eastAsia="MYingHei_18030_C2-Light" w:cs="MYingHei_18030_C2-Light"/>
        </w:rPr>
        <w:t xml:space="preserve"> × 1</w:t>
      </w:r>
      <w:r w:rsidRPr="00595E0D">
        <w:rPr>
          <w:rFonts w:eastAsia="MYingHei_18030_C2-Light" w:cs="MYingHei_18030_C2-Light"/>
        </w:rPr>
        <w:t>RU</w:t>
      </w:r>
      <w:r w:rsidR="00595E0D" w:rsidRPr="00595E0D">
        <w:rPr>
          <w:rFonts w:eastAsia="MYingHei_18030_C2-Light" w:cs="MYingHei_18030_C2-Light"/>
        </w:rPr>
        <w:t xml:space="preserve">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宽，可使用机架安装套件安装。该产品配备一个风扇、能提供从左到右持续气流的通风装置。每个输出通道都具有输出微调控件</w:t>
      </w:r>
      <w:proofErr w:type="spellEnd"/>
      <w:r w:rsidRPr="00595E0D">
        <w:rPr>
          <w:rFonts w:ascii="MYingHei_18030_C2-Light" w:eastAsia="MYingHei_18030_C2-Light" w:hAnsi="MYingHei_18030_C2-Light" w:cs="MYingHei_18030_C2-Light" w:hint="eastAsia"/>
        </w:rPr>
        <w:t>。</w:t>
      </w:r>
    </w:p>
    <w:p w14:paraId="6F4727B8" w14:textId="4CB8261D" w:rsidR="006E7DE9" w:rsidRPr="00595E0D" w:rsidRDefault="006E7DE9" w:rsidP="006E7DE9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该混音放大器具有两个输出通道，频率响应范围为</w:t>
      </w:r>
      <w:proofErr w:type="spellEnd"/>
      <w:r w:rsidR="00595E0D" w:rsidRPr="00595E0D">
        <w:rPr>
          <w:rFonts w:eastAsia="MYingHei_18030_C2-Light" w:cs="MYingHei_18030_C2-Light"/>
        </w:rPr>
        <w:t xml:space="preserve"> 55 </w:t>
      </w:r>
      <w:r w:rsidRPr="00595E0D">
        <w:rPr>
          <w:rFonts w:eastAsia="MYingHei_18030_C2-Light" w:cs="MYingHei_18030_C2-Light"/>
        </w:rPr>
        <w:t>Hz</w:t>
      </w:r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ascii="MYingHei_18030_C2-Light" w:eastAsia="MYingHei_18030_C2-Light" w:hAnsi="MYingHei_18030_C2-Light" w:cs="MYingHei_18030_C2-Light" w:hint="eastAsia"/>
        </w:rPr>
        <w:t>到</w:t>
      </w:r>
      <w:r w:rsidR="00595E0D" w:rsidRPr="00595E0D">
        <w:rPr>
          <w:rFonts w:eastAsia="MYingHei_18030_C2-Light" w:cs="MYingHei_18030_C2-Light"/>
        </w:rPr>
        <w:t xml:space="preserve"> 20 kHz </w:t>
      </w:r>
      <w:r w:rsidRPr="00595E0D">
        <w:rPr>
          <w:rFonts w:ascii="MYingHei_18030_C2-Light" w:eastAsia="MYingHei_18030_C2-Light" w:hAnsi="MYingHei_18030_C2-Light" w:cs="MYingHei_18030_C2-Light"/>
        </w:rPr>
        <w:t>(</w:t>
      </w:r>
      <w:r w:rsidRPr="00595E0D">
        <w:rPr>
          <w:rFonts w:eastAsia="MYingHei_18030_C2-Light" w:cs="MYingHei_18030_C2-Light"/>
        </w:rPr>
        <w:t>+</w:t>
      </w:r>
      <w:r w:rsidR="00595E0D" w:rsidRPr="00595E0D">
        <w:rPr>
          <w:rFonts w:eastAsia="MYingHei_18030_C2-Light" w:cs="MYingHei_18030_C2-Light"/>
        </w:rPr>
        <w:t>0</w:t>
      </w:r>
      <w:r w:rsidRPr="00595E0D">
        <w:rPr>
          <w:rFonts w:eastAsia="MYingHei_18030_C2-Light" w:cs="MYingHei_18030_C2-Light"/>
        </w:rPr>
        <w:t>/</w:t>
      </w:r>
      <w:r w:rsidR="00595E0D" w:rsidRPr="00595E0D">
        <w:rPr>
          <w:rFonts w:eastAsia="MYingHei_18030_C2-Light" w:cs="MYingHei_18030_C2-Light"/>
        </w:rPr>
        <w:t>-3 </w:t>
      </w:r>
      <w:proofErr w:type="gramStart"/>
      <w:r w:rsidR="00595E0D" w:rsidRPr="00595E0D">
        <w:rPr>
          <w:rFonts w:eastAsia="MYingHei_18030_C2-Light" w:cs="MYingHei_18030_C2-Light"/>
        </w:rPr>
        <w:t>dB</w:t>
      </w:r>
      <w:r w:rsidRPr="00595E0D">
        <w:rPr>
          <w:rFonts w:ascii="MYingHei_18030_C2-Light" w:eastAsia="MYingHei_18030_C2-Light" w:hAnsi="MYingHei_18030_C2-Light" w:cs="MYingHei_18030_C2-Light"/>
        </w:rPr>
        <w:t>)</w:t>
      </w:r>
      <w:r w:rsidRPr="00595E0D">
        <w:rPr>
          <w:rFonts w:ascii="MYingHei_18030_C2-Light" w:eastAsia="MYingHei_18030_C2-Light" w:hAnsi="MYingHei_18030_C2-Light" w:cs="MYingHei_18030_C2-Light" w:hint="eastAsia"/>
        </w:rPr>
        <w:t>，</w:t>
      </w:r>
      <w:proofErr w:type="spellStart"/>
      <w:proofErr w:type="gramEnd"/>
      <w:r w:rsidRPr="00595E0D">
        <w:rPr>
          <w:rFonts w:ascii="MYingHei_18030_C2-Light" w:eastAsia="MYingHei_18030_C2-Light" w:hAnsi="MYingHei_18030_C2-Light" w:cs="MYingHei_18030_C2-Light" w:hint="eastAsia"/>
        </w:rPr>
        <w:t>驱动</w:t>
      </w:r>
      <w:proofErr w:type="spellEnd"/>
      <w:r w:rsidR="00595E0D" w:rsidRPr="00595E0D">
        <w:rPr>
          <w:rFonts w:eastAsia="MYingHei_18030_C2-Light" w:cs="MYingHei_18030_C2-Light"/>
        </w:rPr>
        <w:t xml:space="preserve"> 70</w:t>
      </w:r>
      <w:r w:rsidRPr="00595E0D">
        <w:rPr>
          <w:rFonts w:eastAsia="MYingHei_18030_C2-Light" w:cs="MYingHei_18030_C2-Light"/>
        </w:rPr>
        <w:t>/</w:t>
      </w:r>
      <w:r w:rsidR="00595E0D" w:rsidRPr="00595E0D">
        <w:rPr>
          <w:rFonts w:eastAsia="MYingHei_18030_C2-Light" w:cs="MYingHei_18030_C2-Light"/>
        </w:rPr>
        <w:t xml:space="preserve">100 V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分布式音响系统。该混音放大器在额定功率下的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proofErr w:type="spellStart"/>
      <w:r w:rsidRPr="00595E0D">
        <w:rPr>
          <w:rFonts w:eastAsia="MYingHei_18030_C2-Light" w:cs="MYingHei_18030_C2-Light"/>
        </w:rPr>
        <w:t>THD+N</w:t>
      </w:r>
      <w:r w:rsidRPr="00595E0D">
        <w:rPr>
          <w:rFonts w:ascii="MYingHei_18030_C2-Light" w:eastAsia="MYingHei_18030_C2-Light" w:hAnsi="MYingHei_18030_C2-Light" w:cs="MYingHei_18030_C2-Light" w:hint="eastAsia"/>
        </w:rPr>
        <w:t>（总谐波失真加噪声）应小于等于</w:t>
      </w:r>
      <w:proofErr w:type="spellEnd"/>
      <w:r w:rsidR="00595E0D" w:rsidRPr="00595E0D">
        <w:rPr>
          <w:rFonts w:eastAsia="MYingHei_18030_C2-Light" w:cs="MYingHei_18030_C2-Light"/>
        </w:rPr>
        <w:t xml:space="preserve"> 0</w:t>
      </w:r>
      <w:r w:rsidRPr="00595E0D">
        <w:rPr>
          <w:rFonts w:eastAsia="MYingHei_18030_C2-Light" w:cs="MYingHei_18030_C2-Light"/>
        </w:rPr>
        <w:t>.</w:t>
      </w:r>
      <w:r w:rsidR="00595E0D" w:rsidRPr="00595E0D">
        <w:rPr>
          <w:rFonts w:eastAsia="MYingHei_18030_C2-Light" w:cs="MYingHei_18030_C2-Light"/>
        </w:rPr>
        <w:t>3</w:t>
      </w:r>
      <w:r w:rsidRPr="00595E0D">
        <w:rPr>
          <w:rFonts w:eastAsia="MYingHei_18030_C2-Light" w:cs="MYingHei_18030_C2-Light"/>
        </w:rPr>
        <w:t>%</w:t>
      </w:r>
      <w:r w:rsidRPr="00595E0D">
        <w:rPr>
          <w:rFonts w:ascii="MYingHei_18030_C2-Light" w:eastAsia="MYingHei_18030_C2-Light" w:hAnsi="MYingHei_18030_C2-Light" w:cs="MYingHei_18030_C2-Light" w:hint="eastAsia"/>
        </w:rPr>
        <w:t>。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输出连接应使用有触摸保护的</w:t>
      </w:r>
      <w:proofErr w:type="spellEnd"/>
      <w:r w:rsidR="00595E0D" w:rsidRPr="00595E0D">
        <w:rPr>
          <w:rFonts w:eastAsia="MYingHei_18030_C2-Light" w:cs="MYingHei_18030_C2-Light"/>
        </w:rPr>
        <w:t xml:space="preserve"> 2 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针凤凰插接头</w:t>
      </w:r>
      <w:proofErr w:type="spellEnd"/>
      <w:r w:rsidRPr="00595E0D">
        <w:rPr>
          <w:rFonts w:ascii="MYingHei_18030_C2-Light" w:eastAsia="MYingHei_18030_C2-Light" w:hAnsi="MYingHei_18030_C2-Light" w:cs="MYingHei_18030_C2-Light" w:hint="eastAsia"/>
        </w:rPr>
        <w:t>。</w:t>
      </w:r>
    </w:p>
    <w:p w14:paraId="17CBA386" w14:textId="78ED6D5C" w:rsidR="006E7DE9" w:rsidRPr="00595E0D" w:rsidRDefault="006E7DE9" w:rsidP="006E7DE9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该混音放大器满足或超越以下性能规范：低于额定功率时，在</w:t>
      </w:r>
      <w:proofErr w:type="spellEnd"/>
      <w:r w:rsidR="00595E0D" w:rsidRPr="00595E0D">
        <w:rPr>
          <w:rFonts w:eastAsia="MYingHei_18030_C2-Light" w:cs="MYingHei_18030_C2-Light"/>
        </w:rPr>
        <w:t xml:space="preserve"> 1 </w:t>
      </w:r>
      <w:proofErr w:type="spellStart"/>
      <w:r w:rsidR="00595E0D" w:rsidRPr="00595E0D">
        <w:rPr>
          <w:rFonts w:eastAsia="MYingHei_18030_C2-Light" w:cs="MYingHei_18030_C2-Light"/>
        </w:rPr>
        <w:t>kHz</w:t>
      </w:r>
      <w:r w:rsidRPr="00595E0D">
        <w:rPr>
          <w:rFonts w:ascii="MYingHei_18030_C2-Light" w:eastAsia="MYingHei_18030_C2-Light" w:hAnsi="MYingHei_18030_C2-Light" w:cs="MYingHei_18030_C2-Light" w:hint="eastAsia"/>
        </w:rPr>
        <w:t>，动态范围为</w:t>
      </w:r>
      <w:proofErr w:type="spellEnd"/>
      <w:r w:rsidR="00595E0D" w:rsidRPr="00595E0D">
        <w:rPr>
          <w:rFonts w:eastAsia="MYingHei_18030_C2-Light" w:cs="MYingHei_18030_C2-Light"/>
        </w:rPr>
        <w:t xml:space="preserve"> 88 </w:t>
      </w:r>
      <w:proofErr w:type="spellStart"/>
      <w:r w:rsidR="00595E0D" w:rsidRPr="00595E0D">
        <w:rPr>
          <w:rFonts w:eastAsia="MYingHei_18030_C2-Light" w:cs="MYingHei_18030_C2-Light"/>
        </w:rPr>
        <w:t>dB</w:t>
      </w:r>
      <w:r w:rsidRPr="00595E0D">
        <w:rPr>
          <w:rFonts w:ascii="MYingHei_18030_C2-Light" w:eastAsia="MYingHei_18030_C2-Light" w:hAnsi="MYingHei_18030_C2-Light" w:cs="MYingHei_18030_C2-Light" w:hint="eastAsia"/>
        </w:rPr>
        <w:t>，通道隔离（串扰）小于等于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-</w:t>
      </w:r>
      <w:r w:rsidR="00595E0D" w:rsidRPr="00595E0D">
        <w:rPr>
          <w:rFonts w:eastAsia="MYingHei_18030_C2-Light" w:cs="MYingHei_18030_C2-Light"/>
        </w:rPr>
        <w:t>60 </w:t>
      </w:r>
      <w:proofErr w:type="spellStart"/>
      <w:r w:rsidR="00595E0D" w:rsidRPr="00595E0D">
        <w:rPr>
          <w:rFonts w:eastAsia="MYingHei_18030_C2-Light" w:cs="MYingHei_18030_C2-Light"/>
        </w:rPr>
        <w:t>dB</w:t>
      </w:r>
      <w:r w:rsidRPr="00595E0D">
        <w:rPr>
          <w:rFonts w:ascii="MYingHei_18030_C2-Light" w:eastAsia="MYingHei_18030_C2-Light" w:hAnsi="MYingHei_18030_C2-Light" w:cs="MYingHei_18030_C2-Light" w:hint="eastAsia"/>
        </w:rPr>
        <w:t>。该混音放大器配备</w:t>
      </w:r>
      <w:proofErr w:type="spellEnd"/>
      <w:r w:rsidR="00595E0D" w:rsidRPr="00595E0D">
        <w:rPr>
          <w:rFonts w:eastAsia="MYingHei_18030_C2-Light" w:cs="MYingHei_18030_C2-Light"/>
        </w:rPr>
        <w:t xml:space="preserve"> 3 </w:t>
      </w:r>
      <w:r w:rsidRPr="00595E0D">
        <w:rPr>
          <w:rFonts w:ascii="MYingHei_18030_C2-Light" w:eastAsia="MYingHei_18030_C2-Light" w:hAnsi="MYingHei_18030_C2-Light" w:cs="MYingHei_18030_C2-Light" w:hint="eastAsia"/>
        </w:rPr>
        <w:t>个线路电平输入（</w:t>
      </w:r>
      <w:r w:rsidR="00595E0D" w:rsidRPr="00595E0D">
        <w:rPr>
          <w:rFonts w:eastAsia="MYingHei_18030_C2-Light" w:cs="MYingHei_18030_C2-Light"/>
        </w:rPr>
        <w:t>2 </w:t>
      </w:r>
      <w:r w:rsidRPr="00595E0D">
        <w:rPr>
          <w:rFonts w:ascii="MYingHei_18030_C2-Light" w:eastAsia="MYingHei_18030_C2-Light" w:hAnsi="MYingHei_18030_C2-Light" w:cs="MYingHei_18030_C2-Light" w:hint="eastAsia"/>
        </w:rPr>
        <w:t>个</w:t>
      </w:r>
      <w:r w:rsidR="00595E0D" w:rsidRPr="00595E0D">
        <w:rPr>
          <w:rFonts w:eastAsia="MYingHei_18030_C2-Light" w:cs="MYingHei_18030_C2-Light"/>
        </w:rPr>
        <w:t xml:space="preserve"> RCA </w:t>
      </w:r>
      <w:r w:rsidRPr="00595E0D">
        <w:rPr>
          <w:rFonts w:ascii="MYingHei_18030_C2-Light" w:eastAsia="MYingHei_18030_C2-Light" w:hAnsi="MYingHei_18030_C2-Light" w:cs="MYingHei_18030_C2-Light" w:hint="eastAsia"/>
        </w:rPr>
        <w:t>立体声、</w:t>
      </w:r>
      <w:r w:rsidR="00595E0D" w:rsidRPr="00595E0D">
        <w:rPr>
          <w:rFonts w:eastAsia="MYingHei_18030_C2-Light" w:cs="MYingHei_18030_C2-Light"/>
        </w:rPr>
        <w:t>1 </w:t>
      </w:r>
      <w:r w:rsidRPr="00595E0D">
        <w:rPr>
          <w:rFonts w:ascii="MYingHei_18030_C2-Light" w:eastAsia="MYingHei_18030_C2-Light" w:hAnsi="MYingHei_18030_C2-Light" w:cs="MYingHei_18030_C2-Light" w:hint="eastAsia"/>
        </w:rPr>
        <w:t>个</w:t>
      </w:r>
      <w:r w:rsidR="00595E0D" w:rsidRPr="00595E0D">
        <w:rPr>
          <w:rFonts w:eastAsia="MYingHei_18030_C2-Light" w:cs="MYingHei_18030_C2-Light"/>
        </w:rPr>
        <w:t xml:space="preserve"> 3</w:t>
      </w:r>
      <w:r w:rsidRPr="00595E0D">
        <w:rPr>
          <w:rFonts w:ascii="MYingHei_18030_C2-Light" w:eastAsia="MYingHei_18030_C2-Light" w:hAnsi="MYingHei_18030_C2-Light" w:cs="MYingHei_18030_C2-Light"/>
        </w:rPr>
        <w:t>.</w:t>
      </w:r>
      <w:r w:rsidR="00595E0D" w:rsidRPr="00595E0D">
        <w:rPr>
          <w:rFonts w:eastAsia="MYingHei_18030_C2-Light" w:cs="MYingHei_18030_C2-Light"/>
        </w:rPr>
        <w:t>5 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毫米立体声）和</w:t>
      </w:r>
      <w:proofErr w:type="spellEnd"/>
      <w:r w:rsidR="00595E0D" w:rsidRPr="00595E0D">
        <w:rPr>
          <w:rFonts w:eastAsia="MYingHei_18030_C2-Light" w:cs="MYingHei_18030_C2-Light"/>
        </w:rPr>
        <w:t xml:space="preserve"> 1 </w:t>
      </w:r>
      <w:r w:rsidRPr="00595E0D">
        <w:rPr>
          <w:rFonts w:ascii="MYingHei_18030_C2-Light" w:eastAsia="MYingHei_18030_C2-Light" w:hAnsi="MYingHei_18030_C2-Light" w:cs="MYingHei_18030_C2-Light" w:hint="eastAsia"/>
        </w:rPr>
        <w:t>个用于寻呼应用的麦克风输入。两个线路电平输入可通过前面板上的开关进行选择，而第三个输入在连接时可覆盖线路输入通道。对于线路电平输入，额定输入灵敏度应为</w:t>
      </w:r>
      <w:r w:rsidR="00595E0D" w:rsidRPr="00595E0D">
        <w:rPr>
          <w:rFonts w:eastAsia="MYingHei_18030_C2-Light" w:cs="MYingHei_18030_C2-Light"/>
        </w:rPr>
        <w:t xml:space="preserve"> 0 </w:t>
      </w:r>
      <w:proofErr w:type="spellStart"/>
      <w:r w:rsidR="00595E0D" w:rsidRPr="00595E0D">
        <w:rPr>
          <w:rFonts w:eastAsia="MYingHei_18030_C2-Light" w:cs="MYingHei_18030_C2-Light"/>
        </w:rPr>
        <w:t>dBV</w:t>
      </w:r>
      <w:r w:rsidRPr="00595E0D">
        <w:rPr>
          <w:rFonts w:ascii="MYingHei_18030_C2-Light" w:eastAsia="MYingHei_18030_C2-Light" w:hAnsi="MYingHei_18030_C2-Light" w:cs="MYingHei_18030_C2-Light" w:hint="eastAsia"/>
        </w:rPr>
        <w:t>；对于麦克风输入，额定输入灵敏度应为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-</w:t>
      </w:r>
      <w:r w:rsidR="00595E0D" w:rsidRPr="00595E0D">
        <w:rPr>
          <w:rFonts w:eastAsia="MYingHei_18030_C2-Light" w:cs="MYingHei_18030_C2-Light"/>
        </w:rPr>
        <w:t>40 </w:t>
      </w:r>
      <w:proofErr w:type="spellStart"/>
      <w:r w:rsidR="00595E0D" w:rsidRPr="00595E0D">
        <w:rPr>
          <w:rFonts w:eastAsia="MYingHei_18030_C2-Light" w:cs="MYingHei_18030_C2-Light"/>
        </w:rPr>
        <w:t>dBV</w:t>
      </w:r>
      <w:r w:rsidRPr="00595E0D">
        <w:rPr>
          <w:rFonts w:ascii="MYingHei_18030_C2-Light" w:eastAsia="MYingHei_18030_C2-Light" w:hAnsi="MYingHei_18030_C2-Light" w:cs="MYingHei_18030_C2-Light" w:hint="eastAsia"/>
        </w:rPr>
        <w:t>。麦克风输入在后面板上，支持动圈麦克风和支持的电话系统，具有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PTT</w:t>
      </w:r>
      <w:r w:rsidR="00595E0D" w:rsidRPr="00595E0D">
        <w:rPr>
          <w:rFonts w:eastAsia="MYingHei_18030_C2-Light" w:cs="MYingHei_18030_C2-Light"/>
        </w:rPr>
        <w:t xml:space="preserve">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切换功能。麦克风输入可通过后面板上的选择器开关旁通主音量控件。除了前面板上</w:t>
      </w:r>
      <w:proofErr w:type="spellEnd"/>
      <w:r w:rsidR="00595E0D" w:rsidRPr="00595E0D">
        <w:rPr>
          <w:rFonts w:eastAsia="MYingHei_18030_C2-Light" w:cs="MYingHei_18030_C2-Light"/>
        </w:rPr>
        <w:t xml:space="preserve"> 3</w:t>
      </w:r>
      <w:r w:rsidRPr="00595E0D">
        <w:rPr>
          <w:rFonts w:ascii="MYingHei_18030_C2-Light" w:eastAsia="MYingHei_18030_C2-Light" w:hAnsi="MYingHei_18030_C2-Light" w:cs="MYingHei_18030_C2-Light"/>
        </w:rPr>
        <w:t>.</w:t>
      </w:r>
      <w:r w:rsidR="00595E0D" w:rsidRPr="00595E0D">
        <w:rPr>
          <w:rFonts w:eastAsia="MYingHei_18030_C2-Light" w:cs="MYingHei_18030_C2-Light"/>
        </w:rPr>
        <w:t>5 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毫米优先级输入接口，所有输入均具有单独的输入增益控制。前面板具有</w:t>
      </w:r>
      <w:proofErr w:type="spellEnd"/>
      <w:r w:rsidR="00595E0D" w:rsidRPr="00595E0D">
        <w:rPr>
          <w:rFonts w:eastAsia="MYingHei_18030_C2-Light" w:cs="MYingHei_18030_C2-Light"/>
        </w:rPr>
        <w:t xml:space="preserve"> 3 </w:t>
      </w:r>
      <w:r w:rsidRPr="00595E0D">
        <w:rPr>
          <w:rFonts w:ascii="MYingHei_18030_C2-Light" w:eastAsia="MYingHei_18030_C2-Light" w:hAnsi="MYingHei_18030_C2-Light" w:cs="MYingHei_18030_C2-Light" w:hint="eastAsia"/>
        </w:rPr>
        <w:t>个</w:t>
      </w:r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LED</w:t>
      </w:r>
      <w:r w:rsidR="00595E0D" w:rsidRPr="00595E0D">
        <w:rPr>
          <w:rFonts w:eastAsia="MYingHei_18030_C2-Light" w:cs="MYingHei_18030_C2-Light"/>
        </w:rPr>
        <w:t xml:space="preserve">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指示灯：第一个（蓝色）是电源</w:t>
      </w:r>
      <w:proofErr w:type="spellEnd"/>
      <w:r w:rsidRPr="00595E0D">
        <w:rPr>
          <w:rFonts w:ascii="MYingHei_18030_C2-Light" w:eastAsia="MYingHei_18030_C2-Light" w:hAnsi="MYingHei_18030_C2-Light" w:cs="MYingHei_18030_C2-Light"/>
        </w:rPr>
        <w:t>/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待机指示灯，第二个（红色）表示输入电平超过</w:t>
      </w:r>
      <w:proofErr w:type="spellEnd"/>
      <w:r w:rsidR="00595E0D" w:rsidRPr="00595E0D">
        <w:rPr>
          <w:rFonts w:eastAsia="MYingHei_18030_C2-Light" w:cs="MYingHei_18030_C2-Light"/>
        </w:rPr>
        <w:t xml:space="preserve"> 9 </w:t>
      </w:r>
      <w:proofErr w:type="spellStart"/>
      <w:r w:rsidR="00595E0D" w:rsidRPr="00595E0D">
        <w:rPr>
          <w:rFonts w:eastAsia="MYingHei_18030_C2-Light" w:cs="MYingHei_18030_C2-Light"/>
        </w:rPr>
        <w:t>dBV</w:t>
      </w:r>
      <w:r w:rsidRPr="00595E0D">
        <w:rPr>
          <w:rFonts w:ascii="MYingHei_18030_C2-Light" w:eastAsia="MYingHei_18030_C2-Light" w:hAnsi="MYingHei_18030_C2-Light" w:cs="MYingHei_18030_C2-Light" w:hint="eastAsia"/>
        </w:rPr>
        <w:t>，第三个（红色）表示输出电平超过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r w:rsidR="00687162" w:rsidRPr="00595E0D">
        <w:rPr>
          <w:rFonts w:eastAsia="MYingHei_18030_C2-Light" w:cs="MYingHei_18030_C2-Light"/>
        </w:rPr>
        <w:t>-</w:t>
      </w:r>
      <w:r w:rsidR="00595E0D" w:rsidRPr="00595E0D">
        <w:rPr>
          <w:rFonts w:eastAsia="MYingHei_18030_C2-Light" w:cs="MYingHei_18030_C2-Light"/>
        </w:rPr>
        <w:t>2 </w:t>
      </w:r>
      <w:proofErr w:type="spellStart"/>
      <w:r w:rsidR="00595E0D" w:rsidRPr="00595E0D">
        <w:rPr>
          <w:rFonts w:eastAsia="MYingHei_18030_C2-Light" w:cs="MYingHei_18030_C2-Light"/>
        </w:rPr>
        <w:t>dB</w:t>
      </w:r>
      <w:r w:rsidRPr="00595E0D">
        <w:rPr>
          <w:rFonts w:eastAsia="MYingHei_18030_C2-Light" w:cs="MYingHei_18030_C2-Light"/>
        </w:rPr>
        <w:t>FS</w:t>
      </w:r>
      <w:r w:rsidRPr="00595E0D">
        <w:rPr>
          <w:rFonts w:ascii="MYingHei_18030_C2-Light" w:eastAsia="MYingHei_18030_C2-Light" w:hAnsi="MYingHei_18030_C2-Light" w:cs="MYingHei_18030_C2-Light" w:hint="eastAsia"/>
        </w:rPr>
        <w:t>。该混音放大器具有辅助线路输出（两个</w:t>
      </w:r>
      <w:proofErr w:type="spellEnd"/>
      <w:r w:rsidR="00595E0D" w:rsidRPr="00595E0D">
        <w:rPr>
          <w:rFonts w:eastAsia="MYingHei_18030_C2-Light" w:cs="MYingHei_18030_C2-Light"/>
        </w:rPr>
        <w:t xml:space="preserve"> RCA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端口</w:t>
      </w:r>
      <w:proofErr w:type="spellEnd"/>
      <w:r w:rsidRPr="00595E0D">
        <w:rPr>
          <w:rFonts w:ascii="MYingHei_18030_C2-Light" w:eastAsia="MYingHei_18030_C2-Light" w:hAnsi="MYingHei_18030_C2-Light" w:cs="MYingHei_18030_C2-Light" w:hint="eastAsia"/>
        </w:rPr>
        <w:t>）。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该功放的数字信号处理支持可供用户选择的扬声器预设（高通滤波器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ascii="MYingHei_18030_C2-Light" w:eastAsia="MYingHei_18030_C2-Light" w:hAnsi="MYingHei_18030_C2-Light" w:cs="MYingHei_18030_C2-Light"/>
        </w:rPr>
        <w:t>(</w:t>
      </w:r>
      <w:r w:rsidRPr="00595E0D">
        <w:rPr>
          <w:rFonts w:eastAsia="MYingHei_18030_C2-Light" w:cs="MYingHei_18030_C2-Light"/>
        </w:rPr>
        <w:t>HPF</w:t>
      </w:r>
      <w:r w:rsidRPr="00595E0D">
        <w:rPr>
          <w:rFonts w:ascii="MYingHei_18030_C2-Light" w:eastAsia="MYingHei_18030_C2-Light" w:hAnsi="MYingHei_18030_C2-Light" w:cs="MYingHei_18030_C2-Light"/>
        </w:rPr>
        <w:t>)</w:t>
      </w:r>
      <w:r w:rsidRPr="00595E0D">
        <w:rPr>
          <w:rFonts w:ascii="MYingHei_18030_C2-Light" w:eastAsia="MYingHei_18030_C2-Light" w:hAnsi="MYingHei_18030_C2-Light" w:cs="MYingHei_18030_C2-Light" w:hint="eastAsia"/>
        </w:rPr>
        <w:t>、</w:t>
      </w:r>
      <w:r w:rsidRPr="00595E0D">
        <w:rPr>
          <w:rFonts w:eastAsia="MYingHei_18030_C2-Light" w:cs="MYingHei_18030_C2-Light"/>
        </w:rPr>
        <w:t>FreeSpace</w:t>
      </w:r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FS</w:t>
      </w:r>
      <w:r w:rsidR="00595E0D" w:rsidRPr="00595E0D">
        <w:rPr>
          <w:rFonts w:eastAsia="MYingHei_18030_C2-Light" w:cs="MYingHei_18030_C2-Light"/>
        </w:rPr>
        <w:t>2</w:t>
      </w:r>
      <w:r w:rsidRPr="00595E0D">
        <w:rPr>
          <w:rFonts w:eastAsia="MYingHei_18030_C2-Light" w:cs="MYingHei_18030_C2-Light"/>
        </w:rPr>
        <w:t>C/SE/P</w:t>
      </w:r>
      <w:r w:rsidRPr="00595E0D">
        <w:rPr>
          <w:rFonts w:ascii="MYingHei_18030_C2-Light" w:eastAsia="MYingHei_18030_C2-Light" w:hAnsi="MYingHei_18030_C2-Light" w:cs="MYingHei_18030_C2-Light" w:hint="eastAsia"/>
        </w:rPr>
        <w:t>、</w:t>
      </w:r>
      <w:r w:rsidRPr="00595E0D">
        <w:rPr>
          <w:rFonts w:eastAsia="MYingHei_18030_C2-Light" w:cs="MYingHei_18030_C2-Light"/>
        </w:rPr>
        <w:t>FS</w:t>
      </w:r>
      <w:r w:rsidR="00595E0D" w:rsidRPr="00595E0D">
        <w:rPr>
          <w:rFonts w:eastAsia="MYingHei_18030_C2-Light" w:cs="MYingHei_18030_C2-Light"/>
        </w:rPr>
        <w:t>4</w:t>
      </w:r>
      <w:r w:rsidRPr="00595E0D">
        <w:rPr>
          <w:rFonts w:eastAsia="MYingHei_18030_C2-Light" w:cs="MYingHei_18030_C2-Light"/>
        </w:rPr>
        <w:t>CE/</w:t>
      </w:r>
      <w:proofErr w:type="spellStart"/>
      <w:r w:rsidRPr="00595E0D">
        <w:rPr>
          <w:rFonts w:eastAsia="MYingHei_18030_C2-Light" w:cs="MYingHei_18030_C2-Light"/>
        </w:rPr>
        <w:t>SE</w:t>
      </w:r>
      <w:r w:rsidRPr="00595E0D">
        <w:rPr>
          <w:rFonts w:ascii="MYingHei_18030_C2-Light" w:eastAsia="MYingHei_18030_C2-Light" w:hAnsi="MYingHei_18030_C2-Light" w:cs="MYingHei_18030_C2-Light" w:hint="eastAsia"/>
        </w:rPr>
        <w:t>、</w:t>
      </w:r>
      <w:r w:rsidRPr="00595E0D">
        <w:rPr>
          <w:rFonts w:eastAsia="MYingHei_18030_C2-Light" w:cs="MYingHei_18030_C2-Light"/>
        </w:rPr>
        <w:t>DesignMax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DM</w:t>
      </w:r>
      <w:r w:rsidR="00595E0D" w:rsidRPr="00595E0D">
        <w:rPr>
          <w:rFonts w:eastAsia="MYingHei_18030_C2-Light" w:cs="MYingHei_18030_C2-Light"/>
        </w:rPr>
        <w:t>2</w:t>
      </w:r>
      <w:r w:rsidRPr="00595E0D">
        <w:rPr>
          <w:rFonts w:eastAsia="MYingHei_18030_C2-Light" w:cs="MYingHei_18030_C2-Light"/>
        </w:rPr>
        <w:t>C-LP/S</w:t>
      </w:r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ascii="MYingHei_18030_C2-Light" w:eastAsia="MYingHei_18030_C2-Light" w:hAnsi="MYingHei_18030_C2-Light" w:cs="MYingHei_18030_C2-Light" w:hint="eastAsia"/>
        </w:rPr>
        <w:t>和</w:t>
      </w:r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SUB</w:t>
      </w:r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ascii="MYingHei_18030_C2-Light" w:eastAsia="MYingHei_18030_C2-Light" w:hAnsi="MYingHei_18030_C2-Light" w:cs="MYingHei_18030_C2-Light"/>
        </w:rPr>
        <w:t>(</w:t>
      </w:r>
      <w:r w:rsidR="00595E0D" w:rsidRPr="00595E0D">
        <w:rPr>
          <w:rFonts w:eastAsia="MYingHei_18030_C2-Light" w:cs="MYingHei_18030_C2-Light"/>
        </w:rPr>
        <w:t>55</w:t>
      </w:r>
      <w:r w:rsidR="00687162" w:rsidRPr="00595E0D">
        <w:rPr>
          <w:rFonts w:eastAsia="MYingHei_18030_C2-Light" w:cs="MYingHei_18030_C2-Light"/>
        </w:rPr>
        <w:t>–</w:t>
      </w:r>
      <w:r w:rsidR="00595E0D" w:rsidRPr="00595E0D">
        <w:rPr>
          <w:rFonts w:eastAsia="MYingHei_18030_C2-Light" w:cs="MYingHei_18030_C2-Light"/>
        </w:rPr>
        <w:t>100 </w:t>
      </w:r>
      <w:r w:rsidRPr="00595E0D">
        <w:rPr>
          <w:rFonts w:eastAsia="MYingHei_18030_C2-Light" w:cs="MYingHei_18030_C2-Light"/>
        </w:rPr>
        <w:t>Hz</w:t>
      </w:r>
      <w:r w:rsidRPr="00595E0D">
        <w:rPr>
          <w:rFonts w:ascii="MYingHei_18030_C2-Light" w:eastAsia="MYingHei_18030_C2-Light" w:hAnsi="MYingHei_18030_C2-Light" w:cs="MYingHei_18030_C2-Light"/>
        </w:rPr>
        <w:t>)</w:t>
      </w:r>
      <w:r w:rsidRPr="00595E0D">
        <w:rPr>
          <w:rFonts w:ascii="MYingHei_18030_C2-Light" w:eastAsia="MYingHei_18030_C2-Light" w:hAnsi="MYingHei_18030_C2-Light" w:cs="MYingHei_18030_C2-Light" w:hint="eastAsia"/>
        </w:rPr>
        <w:t>）应用于扬声器输出和辅助输出端口（可通过选择器选择）。前面板还具有用户可访问的高音、低音和主音量控制。该混音放大器具有两个控制面板输入，可以接</w:t>
      </w:r>
      <w:r w:rsidRPr="00595E0D">
        <w:rPr>
          <w:rFonts w:eastAsia="MYingHei_18030_C2-Light" w:cs="MYingHei_18030_C2-Light"/>
        </w:rPr>
        <w:t>Bose</w:t>
      </w:r>
      <w:r w:rsidR="00595E0D" w:rsidRPr="00595E0D">
        <w:rPr>
          <w:rFonts w:eastAsia="MYingHei_18030_C2-Light" w:cs="MYingHei_18030_C2-Light"/>
        </w:rPr>
        <w:t xml:space="preserve"> </w:t>
      </w:r>
      <w:proofErr w:type="spellStart"/>
      <w:r w:rsidR="003A66B6" w:rsidRPr="00595E0D">
        <w:rPr>
          <w:rFonts w:eastAsia="MYingHei_18030_C2-Light" w:cs="MYingHei_18030_C2-Light"/>
        </w:rPr>
        <w:t>Professional</w:t>
      </w:r>
      <w:r w:rsidRPr="00595E0D">
        <w:rPr>
          <w:rFonts w:ascii="MYingHei_18030_C2-Light" w:eastAsia="MYingHei_18030_C2-Light" w:hAnsi="MYingHei_18030_C2-Light" w:cs="MYingHei_18030_C2-Light" w:hint="eastAsia"/>
        </w:rPr>
        <w:t>的带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A/B</w:t>
      </w:r>
      <w:r w:rsidR="00595E0D" w:rsidRPr="00595E0D">
        <w:rPr>
          <w:rFonts w:eastAsia="MYingHei_18030_C2-Light" w:cs="MYingHei_18030_C2-Light"/>
        </w:rPr>
        <w:t xml:space="preserve">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开关的用户控制面板或第三方开关</w:t>
      </w:r>
      <w:proofErr w:type="spellEnd"/>
      <w:r w:rsidRPr="00595E0D">
        <w:rPr>
          <w:rFonts w:ascii="MYingHei_18030_C2-Light" w:eastAsia="MYingHei_18030_C2-Light" w:hAnsi="MYingHei_18030_C2-Light" w:cs="MYingHei_18030_C2-Light"/>
        </w:rPr>
        <w:t>/</w:t>
      </w:r>
      <w:r w:rsidR="00595E0D" w:rsidRPr="00595E0D">
        <w:rPr>
          <w:rFonts w:eastAsia="MYingHei_18030_C2-Light" w:cs="MYingHei_18030_C2-Light"/>
        </w:rPr>
        <w:t>10</w:t>
      </w:r>
      <w:r w:rsidRPr="00595E0D">
        <w:rPr>
          <w:rFonts w:eastAsia="MYingHei_18030_C2-Light" w:cs="MYingHei_18030_C2-Light"/>
        </w:rPr>
        <w:t>k</w:t>
      </w:r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Times New Roman"/>
        </w:rPr>
        <w:t>Ω</w:t>
      </w:r>
      <w:r w:rsidR="00595E0D" w:rsidRPr="00595E0D">
        <w:rPr>
          <w:rFonts w:eastAsia="MYingHei_18030_C2-Light" w:cs="MYingHei_18030_C2-Light"/>
        </w:rPr>
        <w:t xml:space="preserve">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电位器。该混音放大器提供用于外部干触点的主静音连接，以静音放大器的输出和辅助输出</w:t>
      </w:r>
      <w:proofErr w:type="spellEnd"/>
      <w:r w:rsidRPr="00595E0D">
        <w:rPr>
          <w:rFonts w:ascii="MYingHei_18030_C2-Light" w:eastAsia="MYingHei_18030_C2-Light" w:hAnsi="MYingHei_18030_C2-Light" w:cs="MYingHei_18030_C2-Light" w:hint="eastAsia"/>
        </w:rPr>
        <w:t>。</w:t>
      </w:r>
    </w:p>
    <w:p w14:paraId="1AD34E9C" w14:textId="7C8546B3" w:rsidR="003A66B6" w:rsidRPr="00595E0D" w:rsidRDefault="006E7DE9" w:rsidP="006E7DE9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该混音放大器机箱采用涂漆钢材料制成。该混音放大器的尺寸适合于</w:t>
      </w:r>
      <w:proofErr w:type="spellEnd"/>
      <w:r w:rsidR="00595E0D" w:rsidRPr="00595E0D">
        <w:rPr>
          <w:rFonts w:eastAsia="MYingHei_18030_C2-Light" w:cs="MYingHei_18030_C2-Light"/>
        </w:rPr>
        <w:t xml:space="preserve"> 19 </w:t>
      </w:r>
      <w:r w:rsidRPr="00595E0D">
        <w:rPr>
          <w:rFonts w:ascii="MYingHei_18030_C2-Light" w:eastAsia="MYingHei_18030_C2-Light" w:hAnsi="MYingHei_18030_C2-Light" w:cs="MYingHei_18030_C2-Light" w:hint="eastAsia"/>
        </w:rPr>
        <w:t>英寸（</w:t>
      </w:r>
      <w:r w:rsidR="00595E0D" w:rsidRPr="00595E0D">
        <w:rPr>
          <w:rFonts w:eastAsia="MYingHei_18030_C2-Light" w:cs="MYingHei_18030_C2-Light"/>
        </w:rPr>
        <w:t>483 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毫米）</w:t>
      </w:r>
      <w:r w:rsidRPr="00595E0D">
        <w:rPr>
          <w:rFonts w:eastAsia="MYingHei_18030_C2-Light" w:cs="MYingHei_18030_C2-Light"/>
        </w:rPr>
        <w:t>EIA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标准机柜安装。该混音放大器为</w:t>
      </w:r>
      <w:proofErr w:type="spellEnd"/>
      <w:r w:rsidR="00595E0D" w:rsidRPr="00595E0D">
        <w:rPr>
          <w:rFonts w:eastAsia="MYingHei_18030_C2-Light" w:cs="MYingHei_18030_C2-Light"/>
        </w:rPr>
        <w:t xml:space="preserve"> 44 </w:t>
      </w:r>
      <w:r w:rsidRPr="00595E0D">
        <w:rPr>
          <w:rFonts w:ascii="MYingHei_18030_C2-Light" w:eastAsia="MYingHei_18030_C2-Light" w:hAnsi="MYingHei_18030_C2-Light" w:cs="MYingHei_18030_C2-Light" w:hint="eastAsia"/>
        </w:rPr>
        <w:t>毫米（</w:t>
      </w:r>
      <w:r w:rsidR="00595E0D" w:rsidRPr="00595E0D">
        <w:rPr>
          <w:rFonts w:eastAsia="MYingHei_18030_C2-Light" w:cs="MYingHei_18030_C2-Light"/>
        </w:rPr>
        <w:t>1</w:t>
      </w:r>
      <w:r w:rsidRPr="00595E0D">
        <w:rPr>
          <w:rFonts w:ascii="MYingHei_18030_C2-Light" w:eastAsia="MYingHei_18030_C2-Light" w:hAnsi="MYingHei_18030_C2-Light" w:cs="MYingHei_18030_C2-Light"/>
        </w:rPr>
        <w:t>.</w:t>
      </w:r>
      <w:r w:rsidR="00595E0D" w:rsidRPr="00595E0D">
        <w:rPr>
          <w:rFonts w:eastAsia="MYingHei_18030_C2-Light" w:cs="MYingHei_18030_C2-Light"/>
        </w:rPr>
        <w:t>7 </w:t>
      </w:r>
      <w:r w:rsidRPr="00595E0D">
        <w:rPr>
          <w:rFonts w:ascii="MYingHei_18030_C2-Light" w:eastAsia="MYingHei_18030_C2-Light" w:hAnsi="MYingHei_18030_C2-Light" w:cs="MYingHei_18030_C2-Light" w:hint="eastAsia"/>
        </w:rPr>
        <w:t>英寸）高、</w:t>
      </w:r>
      <w:r w:rsidR="00595E0D" w:rsidRPr="00595E0D">
        <w:rPr>
          <w:rFonts w:eastAsia="MYingHei_18030_C2-Light" w:cs="MYingHei_18030_C2-Light"/>
        </w:rPr>
        <w:t>483 </w:t>
      </w:r>
      <w:r w:rsidRPr="00595E0D">
        <w:rPr>
          <w:rFonts w:ascii="MYingHei_18030_C2-Light" w:eastAsia="MYingHei_18030_C2-Light" w:hAnsi="MYingHei_18030_C2-Light" w:cs="MYingHei_18030_C2-Light" w:hint="eastAsia"/>
        </w:rPr>
        <w:t>毫米（</w:t>
      </w:r>
      <w:r w:rsidR="00595E0D" w:rsidRPr="00595E0D">
        <w:rPr>
          <w:rFonts w:eastAsia="MYingHei_18030_C2-Light" w:cs="MYingHei_18030_C2-Light"/>
        </w:rPr>
        <w:t>19</w:t>
      </w:r>
      <w:r w:rsidRPr="00595E0D">
        <w:rPr>
          <w:rFonts w:ascii="MYingHei_18030_C2-Light" w:eastAsia="MYingHei_18030_C2-Light" w:hAnsi="MYingHei_18030_C2-Light" w:cs="MYingHei_18030_C2-Light"/>
        </w:rPr>
        <w:t>.</w:t>
      </w:r>
      <w:r w:rsidR="00595E0D" w:rsidRPr="00595E0D">
        <w:rPr>
          <w:rFonts w:eastAsia="MYingHei_18030_C2-Light" w:cs="MYingHei_18030_C2-Light"/>
        </w:rPr>
        <w:t>0 </w:t>
      </w:r>
      <w:r w:rsidRPr="00595E0D">
        <w:rPr>
          <w:rFonts w:ascii="MYingHei_18030_C2-Light" w:eastAsia="MYingHei_18030_C2-Light" w:hAnsi="MYingHei_18030_C2-Light" w:cs="MYingHei_18030_C2-Light" w:hint="eastAsia"/>
        </w:rPr>
        <w:t>英寸）宽、</w:t>
      </w:r>
      <w:r w:rsidR="00595E0D" w:rsidRPr="00595E0D">
        <w:rPr>
          <w:rFonts w:eastAsia="MYingHei_18030_C2-Light" w:cs="MYingHei_18030_C2-Light"/>
        </w:rPr>
        <w:t>324 </w:t>
      </w:r>
      <w:r w:rsidRPr="00595E0D">
        <w:rPr>
          <w:rFonts w:ascii="MYingHei_18030_C2-Light" w:eastAsia="MYingHei_18030_C2-Light" w:hAnsi="MYingHei_18030_C2-Light" w:cs="MYingHei_18030_C2-Light" w:hint="eastAsia"/>
        </w:rPr>
        <w:t>毫米（</w:t>
      </w:r>
      <w:r w:rsidR="00595E0D" w:rsidRPr="00595E0D">
        <w:rPr>
          <w:rFonts w:eastAsia="MYingHei_18030_C2-Light" w:cs="MYingHei_18030_C2-Light"/>
        </w:rPr>
        <w:t>12</w:t>
      </w:r>
      <w:r w:rsidRPr="00595E0D">
        <w:rPr>
          <w:rFonts w:ascii="MYingHei_18030_C2-Light" w:eastAsia="MYingHei_18030_C2-Light" w:hAnsi="MYingHei_18030_C2-Light" w:cs="MYingHei_18030_C2-Light"/>
        </w:rPr>
        <w:t>.</w:t>
      </w:r>
      <w:r w:rsidR="00595E0D" w:rsidRPr="00595E0D">
        <w:rPr>
          <w:rFonts w:eastAsia="MYingHei_18030_C2-Light" w:cs="MYingHei_18030_C2-Light"/>
        </w:rPr>
        <w:t>8 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英寸）深。该混音放大器重量为</w:t>
      </w:r>
      <w:proofErr w:type="spellEnd"/>
      <w:r w:rsidR="00595E0D" w:rsidRPr="00595E0D">
        <w:rPr>
          <w:rFonts w:eastAsia="MYingHei_18030_C2-Light" w:cs="MYingHei_18030_C2-Light"/>
        </w:rPr>
        <w:t xml:space="preserve"> 9</w:t>
      </w:r>
      <w:r w:rsidRPr="00595E0D">
        <w:rPr>
          <w:rFonts w:ascii="MYingHei_18030_C2-Light" w:eastAsia="MYingHei_18030_C2-Light" w:hAnsi="MYingHei_18030_C2-Light" w:cs="MYingHei_18030_C2-Light"/>
        </w:rPr>
        <w:t>.</w:t>
      </w:r>
      <w:r w:rsidR="00595E0D" w:rsidRPr="00595E0D">
        <w:rPr>
          <w:rFonts w:eastAsia="MYingHei_18030_C2-Light" w:cs="MYingHei_18030_C2-Light"/>
        </w:rPr>
        <w:t>0 </w:t>
      </w:r>
      <w:r w:rsidRPr="00595E0D">
        <w:rPr>
          <w:rFonts w:ascii="MYingHei_18030_C2-Light" w:eastAsia="MYingHei_18030_C2-Light" w:hAnsi="MYingHei_18030_C2-Light" w:cs="MYingHei_18030_C2-Light" w:hint="eastAsia"/>
        </w:rPr>
        <w:t>磅（</w:t>
      </w:r>
      <w:r w:rsidR="00595E0D" w:rsidRPr="00595E0D">
        <w:rPr>
          <w:rFonts w:eastAsia="MYingHei_18030_C2-Light" w:cs="MYingHei_18030_C2-Light"/>
        </w:rPr>
        <w:t>4</w:t>
      </w:r>
      <w:r w:rsidRPr="00595E0D">
        <w:rPr>
          <w:rFonts w:ascii="MYingHei_18030_C2-Light" w:eastAsia="MYingHei_18030_C2-Light" w:hAnsi="MYingHei_18030_C2-Light" w:cs="MYingHei_18030_C2-Light"/>
        </w:rPr>
        <w:t>.</w:t>
      </w:r>
      <w:r w:rsidR="00595E0D" w:rsidRPr="00595E0D">
        <w:rPr>
          <w:rFonts w:eastAsia="MYingHei_18030_C2-Light" w:cs="MYingHei_18030_C2-Light"/>
        </w:rPr>
        <w:t>1 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千克</w:t>
      </w:r>
      <w:proofErr w:type="spellEnd"/>
      <w:r w:rsidRPr="00595E0D">
        <w:rPr>
          <w:rFonts w:ascii="MYingHei_18030_C2-Light" w:eastAsia="MYingHei_18030_C2-Light" w:hAnsi="MYingHei_18030_C2-Light" w:cs="MYingHei_18030_C2-Light" w:hint="eastAsia"/>
        </w:rPr>
        <w:t>）。</w:t>
      </w:r>
    </w:p>
    <w:p w14:paraId="194ABCA7" w14:textId="14883D9C" w:rsidR="00A10ECD" w:rsidRPr="00064A7C" w:rsidRDefault="006E7DE9" w:rsidP="006E7DE9">
      <w:pPr>
        <w:rPr>
          <w:rFonts w:ascii="MYingHei_18030_C2-Light" w:eastAsia="MYingHei_18030_C2-Light" w:hAnsi="MYingHei_18030_C2-Light" w:cs="MYingHei_18030_C2-Light"/>
        </w:rPr>
      </w:pP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该混音放大器为</w:t>
      </w:r>
      <w:r w:rsidRPr="00595E0D">
        <w:rPr>
          <w:rFonts w:eastAsia="MYingHei_18030_C2-Light" w:cs="MYingHei_18030_C2-Light"/>
        </w:rPr>
        <w:t>FreeSpace</w:t>
      </w:r>
      <w:proofErr w:type="spellEnd"/>
      <w:r w:rsidR="00595E0D" w:rsidRPr="00595E0D">
        <w:rPr>
          <w:rFonts w:eastAsia="MYingHei_18030_C2-Light" w:cs="MYingHei_18030_C2-Light"/>
        </w:rPr>
        <w:t xml:space="preserve"> </w:t>
      </w:r>
      <w:r w:rsidRPr="00595E0D">
        <w:rPr>
          <w:rFonts w:eastAsia="MYingHei_18030_C2-Light" w:cs="MYingHei_18030_C2-Light"/>
        </w:rPr>
        <w:t>IZA</w:t>
      </w:r>
      <w:r w:rsidR="00595E0D" w:rsidRPr="00595E0D">
        <w:rPr>
          <w:rFonts w:eastAsia="MYingHei_18030_C2-Light" w:cs="MYingHei_18030_C2-Light"/>
        </w:rPr>
        <w:t xml:space="preserve"> 2120</w:t>
      </w:r>
      <w:r w:rsidRPr="00595E0D">
        <w:rPr>
          <w:rFonts w:eastAsia="MYingHei_18030_C2-Light" w:cs="MYingHei_18030_C2-Light"/>
        </w:rPr>
        <w:t>-HZ</w:t>
      </w:r>
      <w:r w:rsidR="00595E0D" w:rsidRPr="00595E0D">
        <w:rPr>
          <w:rFonts w:eastAsia="MYingHei_18030_C2-Light" w:cs="MYingHei_18030_C2-Light"/>
        </w:rPr>
        <w:t xml:space="preserve"> </w:t>
      </w:r>
      <w:proofErr w:type="spellStart"/>
      <w:r w:rsidRPr="00595E0D">
        <w:rPr>
          <w:rFonts w:ascii="MYingHei_18030_C2-Light" w:eastAsia="MYingHei_18030_C2-Light" w:hAnsi="MYingHei_18030_C2-Light" w:cs="MYingHei_18030_C2-Light" w:hint="eastAsia"/>
        </w:rPr>
        <w:t>多功能商用功率放大器</w:t>
      </w:r>
      <w:proofErr w:type="spellEnd"/>
      <w:r w:rsidRPr="00595E0D">
        <w:rPr>
          <w:rFonts w:ascii="MYingHei_18030_C2-Light" w:eastAsia="MYingHei_18030_C2-Light" w:hAnsi="MYingHei_18030_C2-Light" w:cs="MYingHei_18030_C2-Light" w:hint="eastAsia"/>
        </w:rPr>
        <w:t>。</w:t>
      </w:r>
    </w:p>
    <w:sectPr w:rsidR="00A10ECD" w:rsidRPr="00064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B00B" w14:textId="77777777" w:rsidR="0090385D" w:rsidRDefault="0090385D" w:rsidP="00583198">
      <w:pPr>
        <w:spacing w:after="0" w:line="240" w:lineRule="auto"/>
      </w:pPr>
      <w:r>
        <w:separator/>
      </w:r>
    </w:p>
  </w:endnote>
  <w:endnote w:type="continuationSeparator" w:id="0">
    <w:p w14:paraId="26FE9B00" w14:textId="77777777" w:rsidR="0090385D" w:rsidRDefault="0090385D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0AA3" w14:textId="77777777" w:rsidR="0090385D" w:rsidRDefault="0090385D" w:rsidP="00583198">
      <w:pPr>
        <w:spacing w:after="0" w:line="240" w:lineRule="auto"/>
      </w:pPr>
      <w:r>
        <w:separator/>
      </w:r>
    </w:p>
  </w:footnote>
  <w:footnote w:type="continuationSeparator" w:id="0">
    <w:p w14:paraId="4952825D" w14:textId="77777777" w:rsidR="0090385D" w:rsidRDefault="0090385D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57833"/>
    <w:rsid w:val="00064A7C"/>
    <w:rsid w:val="000A2FB9"/>
    <w:rsid w:val="000B0904"/>
    <w:rsid w:val="00125B13"/>
    <w:rsid w:val="001C47E5"/>
    <w:rsid w:val="002209FA"/>
    <w:rsid w:val="00260AD9"/>
    <w:rsid w:val="002A2E62"/>
    <w:rsid w:val="002C79F6"/>
    <w:rsid w:val="003703AA"/>
    <w:rsid w:val="003A66B6"/>
    <w:rsid w:val="004E0366"/>
    <w:rsid w:val="005043DB"/>
    <w:rsid w:val="00583198"/>
    <w:rsid w:val="00595E0D"/>
    <w:rsid w:val="005A30B2"/>
    <w:rsid w:val="005F514F"/>
    <w:rsid w:val="00614DEA"/>
    <w:rsid w:val="00650B37"/>
    <w:rsid w:val="00687162"/>
    <w:rsid w:val="006C7CE7"/>
    <w:rsid w:val="006E7DE9"/>
    <w:rsid w:val="007457CC"/>
    <w:rsid w:val="008C47A1"/>
    <w:rsid w:val="0090385D"/>
    <w:rsid w:val="00917E83"/>
    <w:rsid w:val="009B68C2"/>
    <w:rsid w:val="00A10ECD"/>
    <w:rsid w:val="00A125C1"/>
    <w:rsid w:val="00AB5905"/>
    <w:rsid w:val="00AD5F5D"/>
    <w:rsid w:val="00B85697"/>
    <w:rsid w:val="00BB6B5C"/>
    <w:rsid w:val="00BE0325"/>
    <w:rsid w:val="00BF3400"/>
    <w:rsid w:val="00CB0957"/>
    <w:rsid w:val="00CF656F"/>
    <w:rsid w:val="00DC2CB8"/>
    <w:rsid w:val="00EA4681"/>
    <w:rsid w:val="00EC1058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6</TotalTime>
  <Pages>1</Pages>
  <Words>993</Words>
  <Characters>1205</Characters>
  <DocSecurity>0</DocSecurity>
  <Lines>31</Lines>
  <Paragraphs>8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2023-07-13T20:22:00Z</dcterms:created>
  <dcterms:modified xsi:type="dcterms:W3CDTF">2023-07-13T20:29:00Z</dcterms:modified>
</cp:coreProperties>
</file>